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166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上海宝恩潞玉机械设备有限公司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陈丽丹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陈丽丹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97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陈丽丹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2024-N1QMS-2246137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2025年10月24日上午至2025年10月24日上午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2025年10月24日上午至2025年10月24日上午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55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