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0123C1" w:rsidP="00282B02">
      <w:pPr>
        <w:snapToGrid w:val="0"/>
        <w:spacing w:afterLines="30" w:after="93"/>
        <w:jc w:val="center"/>
        <w:rPr>
          <w:rFonts w:ascii="楷体" w:eastAsia="楷体" w:hAnsi="楷体"/>
          <w:b/>
          <w:color w:val="000000" w:themeColor="text1"/>
          <w:sz w:val="84"/>
          <w:szCs w:val="84"/>
        </w:rPr>
      </w:pPr>
    </w:p>
    <w:p w:rsidR="00877EB8" w:rsidRDefault="00B53311" w:rsidP="00282B02">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cstate="print"/>
                    <a:stretch>
                      <a:fillRect/>
                    </a:stretch>
                  </pic:blipFill>
                  <pic:spPr>
                    <a:xfrm>
                      <a:off x="0" y="0"/>
                      <a:ext cx="1887913" cy="1887913"/>
                    </a:xfrm>
                    <a:prstGeom prst="rect">
                      <a:avLst/>
                    </a:prstGeom>
                  </pic:spPr>
                </pic:pic>
              </a:graphicData>
            </a:graphic>
          </wp:inline>
        </w:drawing>
      </w:r>
    </w:p>
    <w:p w:rsidR="00877EB8" w:rsidRDefault="000123C1" w:rsidP="00282B02">
      <w:pPr>
        <w:snapToGrid w:val="0"/>
        <w:spacing w:afterLines="30" w:after="93"/>
        <w:jc w:val="center"/>
        <w:rPr>
          <w:rFonts w:ascii="楷体" w:eastAsia="楷体" w:hAnsi="楷体"/>
          <w:b/>
          <w:color w:val="000000" w:themeColor="text1"/>
          <w:sz w:val="52"/>
          <w:szCs w:val="52"/>
        </w:rPr>
      </w:pPr>
    </w:p>
    <w:p w:rsidR="00877EB8" w:rsidRDefault="000123C1" w:rsidP="00282B02">
      <w:pPr>
        <w:snapToGrid w:val="0"/>
        <w:spacing w:afterLines="30" w:after="93"/>
        <w:jc w:val="center"/>
        <w:rPr>
          <w:rFonts w:ascii="楷体" w:eastAsia="楷体" w:hAnsi="楷体"/>
          <w:b/>
          <w:color w:val="000000" w:themeColor="text1"/>
          <w:sz w:val="52"/>
          <w:szCs w:val="52"/>
        </w:rPr>
      </w:pPr>
    </w:p>
    <w:p w:rsidR="00877EB8" w:rsidRDefault="00B53311" w:rsidP="00282B02">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0123C1" w:rsidP="00282B02">
      <w:pPr>
        <w:snapToGrid w:val="0"/>
        <w:spacing w:afterLines="30" w:after="93"/>
        <w:jc w:val="center"/>
        <w:rPr>
          <w:rFonts w:ascii="楷体" w:eastAsia="楷体" w:hAnsi="楷体"/>
          <w:b/>
          <w:color w:val="000000" w:themeColor="text1"/>
          <w:sz w:val="36"/>
          <w:szCs w:val="36"/>
        </w:rPr>
      </w:pPr>
    </w:p>
    <w:p w:rsidR="00877EB8" w:rsidRDefault="000123C1" w:rsidP="00282B02">
      <w:pPr>
        <w:snapToGrid w:val="0"/>
        <w:spacing w:afterLines="30" w:after="93"/>
        <w:jc w:val="center"/>
        <w:rPr>
          <w:rFonts w:ascii="楷体" w:eastAsia="楷体" w:hAnsi="楷体"/>
          <w:b/>
          <w:color w:val="000000" w:themeColor="text1"/>
          <w:sz w:val="36"/>
          <w:szCs w:val="36"/>
        </w:rPr>
      </w:pPr>
    </w:p>
    <w:p w:rsidR="00877EB8" w:rsidRDefault="000123C1" w:rsidP="00282B02">
      <w:pPr>
        <w:snapToGrid w:val="0"/>
        <w:spacing w:afterLines="30" w:after="93"/>
        <w:jc w:val="center"/>
        <w:rPr>
          <w:rFonts w:ascii="楷体" w:eastAsia="楷体" w:hAnsi="楷体"/>
          <w:b/>
          <w:color w:val="000000" w:themeColor="text1"/>
          <w:sz w:val="32"/>
          <w:szCs w:val="32"/>
        </w:rPr>
      </w:pPr>
    </w:p>
    <w:p w:rsidR="00877EB8" w:rsidRDefault="00B53311" w:rsidP="00282B02">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沧州天狮热电设备有限公司</w:t>
      </w:r>
      <w:bookmarkEnd w:id="0"/>
    </w:p>
    <w:p w:rsidR="00877EB8" w:rsidRDefault="000123C1" w:rsidP="00282B02">
      <w:pPr>
        <w:snapToGrid w:val="0"/>
        <w:spacing w:afterLines="30" w:after="93"/>
        <w:ind w:firstLineChars="600" w:firstLine="1928"/>
        <w:rPr>
          <w:rFonts w:ascii="楷体" w:eastAsia="楷体" w:hAnsi="楷体"/>
          <w:b/>
          <w:color w:val="000000" w:themeColor="text1"/>
          <w:sz w:val="32"/>
          <w:szCs w:val="32"/>
        </w:rPr>
      </w:pPr>
    </w:p>
    <w:p w:rsidR="00877EB8" w:rsidRDefault="00B53311" w:rsidP="00282B02">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B53311" w:rsidP="00282B02">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B53311" w:rsidP="00282B02">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B53311" w:rsidP="00282B02">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0123C1" w:rsidP="00282B02">
      <w:pPr>
        <w:snapToGrid w:val="0"/>
        <w:spacing w:afterLines="30" w:after="93"/>
        <w:jc w:val="center"/>
        <w:rPr>
          <w:rFonts w:ascii="楷体" w:eastAsia="楷体" w:hAnsi="楷体"/>
          <w:b/>
          <w:color w:val="000000" w:themeColor="text1"/>
          <w:sz w:val="84"/>
          <w:szCs w:val="84"/>
        </w:rPr>
      </w:pPr>
    </w:p>
    <w:p w:rsidR="00877EB8" w:rsidRDefault="00B53311" w:rsidP="00282B02">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B53311" w:rsidP="00282B02">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B5331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935FEE">
        <w:trPr>
          <w:trHeight w:val="354"/>
        </w:trPr>
        <w:tc>
          <w:tcPr>
            <w:tcW w:w="1697" w:type="dxa"/>
            <w:vAlign w:val="center"/>
          </w:tcPr>
          <w:p w:rsidR="00877EB8" w:rsidRDefault="00B53311">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B53311">
            <w:pPr>
              <w:rPr>
                <w:b/>
                <w:color w:val="000000" w:themeColor="text1"/>
                <w:sz w:val="20"/>
                <w:szCs w:val="20"/>
              </w:rPr>
            </w:pPr>
            <w:r>
              <w:rPr>
                <w:rFonts w:hint="eastAsia"/>
                <w:b/>
                <w:color w:val="000000" w:themeColor="text1"/>
                <w:sz w:val="20"/>
                <w:szCs w:val="20"/>
              </w:rPr>
              <w:t>北京国标联合认证有限公司</w:t>
            </w:r>
          </w:p>
        </w:tc>
      </w:tr>
      <w:tr w:rsidR="00935FEE">
        <w:trPr>
          <w:trHeight w:val="377"/>
        </w:trPr>
        <w:tc>
          <w:tcPr>
            <w:tcW w:w="1697" w:type="dxa"/>
            <w:vAlign w:val="center"/>
          </w:tcPr>
          <w:p w:rsidR="00877EB8" w:rsidRDefault="00B53311">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B53311">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B53311">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B53311">
            <w:pPr>
              <w:rPr>
                <w:b/>
                <w:color w:val="000000" w:themeColor="text1"/>
                <w:sz w:val="20"/>
                <w:szCs w:val="20"/>
              </w:rPr>
            </w:pPr>
            <w:r>
              <w:rPr>
                <w:rFonts w:hint="eastAsia"/>
                <w:b/>
                <w:color w:val="000000" w:themeColor="text1"/>
                <w:sz w:val="20"/>
                <w:szCs w:val="20"/>
              </w:rPr>
              <w:t>100101</w:t>
            </w:r>
          </w:p>
        </w:tc>
      </w:tr>
      <w:tr w:rsidR="00935FEE" w:rsidTr="00C302A2">
        <w:trPr>
          <w:trHeight w:val="377"/>
        </w:trPr>
        <w:tc>
          <w:tcPr>
            <w:tcW w:w="1697" w:type="dxa"/>
            <w:vAlign w:val="center"/>
          </w:tcPr>
          <w:p w:rsidR="00C302A2" w:rsidRDefault="00B53311">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B53311">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B53311">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B53311">
            <w:pPr>
              <w:rPr>
                <w:color w:val="000000" w:themeColor="text1"/>
                <w:sz w:val="18"/>
                <w:szCs w:val="18"/>
              </w:rPr>
            </w:pPr>
            <w:r w:rsidRPr="00C302A2">
              <w:rPr>
                <w:color w:val="000000" w:themeColor="text1"/>
                <w:sz w:val="18"/>
                <w:szCs w:val="18"/>
              </w:rPr>
              <w:t>service@china-isc.org.cn</w:t>
            </w:r>
          </w:p>
        </w:tc>
      </w:tr>
      <w:tr w:rsidR="00935FEE">
        <w:trPr>
          <w:trHeight w:val="428"/>
        </w:trPr>
        <w:tc>
          <w:tcPr>
            <w:tcW w:w="9863" w:type="dxa"/>
            <w:gridSpan w:val="9"/>
            <w:vAlign w:val="center"/>
          </w:tcPr>
          <w:p w:rsidR="00877EB8" w:rsidRDefault="00B53311">
            <w:pPr>
              <w:rPr>
                <w:b/>
                <w:color w:val="000000" w:themeColor="text1"/>
                <w:sz w:val="20"/>
                <w:szCs w:val="20"/>
              </w:rPr>
            </w:pPr>
            <w:r>
              <w:rPr>
                <w:rFonts w:hint="eastAsia"/>
                <w:b/>
                <w:color w:val="000000" w:themeColor="text1"/>
                <w:sz w:val="20"/>
                <w:szCs w:val="20"/>
              </w:rPr>
              <w:t>审核组成员</w:t>
            </w:r>
          </w:p>
        </w:tc>
      </w:tr>
      <w:tr w:rsidR="00935FEE">
        <w:trPr>
          <w:trHeight w:val="645"/>
        </w:trPr>
        <w:tc>
          <w:tcPr>
            <w:tcW w:w="1844" w:type="dxa"/>
            <w:gridSpan w:val="2"/>
            <w:vAlign w:val="center"/>
          </w:tcPr>
          <w:p w:rsidR="008E67FF" w:rsidRDefault="00B53311"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B53311"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B53311"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B53311"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B53311" w:rsidP="008E67FF">
            <w:pPr>
              <w:spacing w:line="240" w:lineRule="exact"/>
              <w:jc w:val="center"/>
              <w:rPr>
                <w:b/>
                <w:color w:val="000000" w:themeColor="text1"/>
                <w:sz w:val="20"/>
                <w:szCs w:val="20"/>
              </w:rPr>
            </w:pPr>
            <w:r>
              <w:rPr>
                <w:rFonts w:hint="eastAsia"/>
                <w:sz w:val="18"/>
                <w:szCs w:val="18"/>
              </w:rPr>
              <w:t>专业代码</w:t>
            </w:r>
          </w:p>
        </w:tc>
      </w:tr>
      <w:tr w:rsidR="00935FEE">
        <w:trPr>
          <w:trHeight w:val="645"/>
        </w:trPr>
        <w:tc>
          <w:tcPr>
            <w:tcW w:w="1844" w:type="dxa"/>
            <w:gridSpan w:val="2"/>
            <w:vAlign w:val="center"/>
          </w:tcPr>
          <w:p w:rsidR="008E67FF" w:rsidRDefault="00B53311"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B53311"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B53311"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B53311"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B53311" w:rsidP="008E67FF">
            <w:pPr>
              <w:spacing w:line="240" w:lineRule="exact"/>
              <w:jc w:val="center"/>
              <w:rPr>
                <w:b/>
                <w:color w:val="000000" w:themeColor="text1"/>
                <w:sz w:val="20"/>
                <w:szCs w:val="20"/>
              </w:rPr>
            </w:pPr>
            <w:r>
              <w:rPr>
                <w:b/>
                <w:color w:val="000000" w:themeColor="text1"/>
                <w:sz w:val="20"/>
                <w:szCs w:val="20"/>
              </w:rPr>
              <w:t>29.11.04</w:t>
            </w:r>
          </w:p>
        </w:tc>
      </w:tr>
      <w:tr w:rsidR="00935FEE">
        <w:trPr>
          <w:trHeight w:val="645"/>
        </w:trPr>
        <w:tc>
          <w:tcPr>
            <w:tcW w:w="1844" w:type="dxa"/>
            <w:gridSpan w:val="2"/>
            <w:vAlign w:val="center"/>
          </w:tcPr>
          <w:p w:rsidR="008E67FF" w:rsidRDefault="00B53311" w:rsidP="008E67FF">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8E67FF" w:rsidRDefault="00B53311"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B53311"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B53311"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0123C1" w:rsidP="008E67FF">
            <w:pPr>
              <w:spacing w:line="240" w:lineRule="exact"/>
              <w:jc w:val="center"/>
              <w:rPr>
                <w:b/>
                <w:color w:val="000000" w:themeColor="text1"/>
                <w:sz w:val="20"/>
                <w:szCs w:val="20"/>
              </w:rPr>
            </w:pPr>
          </w:p>
        </w:tc>
      </w:tr>
      <w:tr w:rsidR="00935FEE">
        <w:trPr>
          <w:trHeight w:val="510"/>
        </w:trPr>
        <w:tc>
          <w:tcPr>
            <w:tcW w:w="1844" w:type="dxa"/>
            <w:gridSpan w:val="2"/>
            <w:vAlign w:val="center"/>
          </w:tcPr>
          <w:p w:rsidR="00877EB8" w:rsidRDefault="000123C1">
            <w:pPr>
              <w:rPr>
                <w:b/>
                <w:color w:val="000000" w:themeColor="text1"/>
                <w:sz w:val="20"/>
                <w:szCs w:val="20"/>
              </w:rPr>
            </w:pPr>
          </w:p>
        </w:tc>
        <w:tc>
          <w:tcPr>
            <w:tcW w:w="992" w:type="dxa"/>
            <w:vAlign w:val="center"/>
          </w:tcPr>
          <w:p w:rsidR="00877EB8" w:rsidRDefault="000123C1">
            <w:pPr>
              <w:rPr>
                <w:b/>
                <w:color w:val="000000" w:themeColor="text1"/>
                <w:sz w:val="20"/>
                <w:szCs w:val="20"/>
              </w:rPr>
            </w:pPr>
          </w:p>
        </w:tc>
        <w:tc>
          <w:tcPr>
            <w:tcW w:w="1216" w:type="dxa"/>
            <w:vAlign w:val="center"/>
          </w:tcPr>
          <w:p w:rsidR="00877EB8" w:rsidRDefault="000123C1">
            <w:pPr>
              <w:rPr>
                <w:b/>
                <w:color w:val="000000" w:themeColor="text1"/>
                <w:sz w:val="20"/>
                <w:szCs w:val="20"/>
              </w:rPr>
            </w:pPr>
          </w:p>
        </w:tc>
        <w:tc>
          <w:tcPr>
            <w:tcW w:w="3478" w:type="dxa"/>
            <w:gridSpan w:val="3"/>
            <w:vAlign w:val="center"/>
          </w:tcPr>
          <w:p w:rsidR="00877EB8" w:rsidRDefault="000123C1">
            <w:pPr>
              <w:rPr>
                <w:b/>
                <w:color w:val="000000" w:themeColor="text1"/>
                <w:sz w:val="20"/>
                <w:szCs w:val="20"/>
              </w:rPr>
            </w:pPr>
          </w:p>
        </w:tc>
        <w:tc>
          <w:tcPr>
            <w:tcW w:w="2333" w:type="dxa"/>
            <w:gridSpan w:val="2"/>
            <w:vAlign w:val="center"/>
          </w:tcPr>
          <w:p w:rsidR="00877EB8" w:rsidRDefault="000123C1">
            <w:pPr>
              <w:rPr>
                <w:b/>
                <w:color w:val="000000" w:themeColor="text1"/>
                <w:sz w:val="20"/>
                <w:szCs w:val="20"/>
              </w:rPr>
            </w:pPr>
          </w:p>
        </w:tc>
      </w:tr>
      <w:tr w:rsidR="00935FEE">
        <w:trPr>
          <w:trHeight w:val="465"/>
        </w:trPr>
        <w:tc>
          <w:tcPr>
            <w:tcW w:w="1844" w:type="dxa"/>
            <w:gridSpan w:val="2"/>
            <w:vAlign w:val="center"/>
          </w:tcPr>
          <w:p w:rsidR="00877EB8" w:rsidRDefault="000123C1">
            <w:pPr>
              <w:rPr>
                <w:b/>
                <w:color w:val="000000" w:themeColor="text1"/>
                <w:sz w:val="20"/>
                <w:szCs w:val="20"/>
              </w:rPr>
            </w:pPr>
          </w:p>
        </w:tc>
        <w:tc>
          <w:tcPr>
            <w:tcW w:w="992" w:type="dxa"/>
            <w:vAlign w:val="center"/>
          </w:tcPr>
          <w:p w:rsidR="00877EB8" w:rsidRDefault="000123C1">
            <w:pPr>
              <w:rPr>
                <w:b/>
                <w:color w:val="000000" w:themeColor="text1"/>
                <w:sz w:val="20"/>
                <w:szCs w:val="20"/>
              </w:rPr>
            </w:pPr>
          </w:p>
        </w:tc>
        <w:tc>
          <w:tcPr>
            <w:tcW w:w="1216" w:type="dxa"/>
            <w:vAlign w:val="center"/>
          </w:tcPr>
          <w:p w:rsidR="00877EB8" w:rsidRDefault="000123C1">
            <w:pPr>
              <w:rPr>
                <w:b/>
                <w:color w:val="000000" w:themeColor="text1"/>
                <w:sz w:val="20"/>
                <w:szCs w:val="20"/>
              </w:rPr>
            </w:pPr>
          </w:p>
        </w:tc>
        <w:tc>
          <w:tcPr>
            <w:tcW w:w="3478" w:type="dxa"/>
            <w:gridSpan w:val="3"/>
            <w:vAlign w:val="center"/>
          </w:tcPr>
          <w:p w:rsidR="00877EB8" w:rsidRDefault="000123C1">
            <w:pPr>
              <w:rPr>
                <w:b/>
                <w:color w:val="000000" w:themeColor="text1"/>
                <w:sz w:val="20"/>
                <w:szCs w:val="20"/>
              </w:rPr>
            </w:pPr>
          </w:p>
        </w:tc>
        <w:tc>
          <w:tcPr>
            <w:tcW w:w="2333" w:type="dxa"/>
            <w:gridSpan w:val="2"/>
            <w:vAlign w:val="center"/>
          </w:tcPr>
          <w:p w:rsidR="00877EB8" w:rsidRDefault="000123C1">
            <w:pPr>
              <w:rPr>
                <w:b/>
                <w:color w:val="000000" w:themeColor="text1"/>
                <w:sz w:val="20"/>
                <w:szCs w:val="20"/>
              </w:rPr>
            </w:pPr>
          </w:p>
        </w:tc>
      </w:tr>
      <w:tr w:rsidR="00935FEE">
        <w:trPr>
          <w:trHeight w:val="351"/>
        </w:trPr>
        <w:tc>
          <w:tcPr>
            <w:tcW w:w="1844" w:type="dxa"/>
            <w:gridSpan w:val="2"/>
            <w:vAlign w:val="center"/>
          </w:tcPr>
          <w:p w:rsidR="00877EB8" w:rsidRDefault="000123C1">
            <w:pPr>
              <w:rPr>
                <w:b/>
                <w:color w:val="000000" w:themeColor="text1"/>
                <w:sz w:val="20"/>
                <w:szCs w:val="20"/>
              </w:rPr>
            </w:pPr>
          </w:p>
        </w:tc>
        <w:tc>
          <w:tcPr>
            <w:tcW w:w="992" w:type="dxa"/>
            <w:vAlign w:val="center"/>
          </w:tcPr>
          <w:p w:rsidR="00877EB8" w:rsidRDefault="000123C1">
            <w:pPr>
              <w:rPr>
                <w:b/>
                <w:color w:val="000000" w:themeColor="text1"/>
                <w:sz w:val="20"/>
                <w:szCs w:val="20"/>
              </w:rPr>
            </w:pPr>
          </w:p>
        </w:tc>
        <w:tc>
          <w:tcPr>
            <w:tcW w:w="1216" w:type="dxa"/>
            <w:vAlign w:val="center"/>
          </w:tcPr>
          <w:p w:rsidR="00877EB8" w:rsidRDefault="000123C1">
            <w:pPr>
              <w:rPr>
                <w:b/>
                <w:color w:val="000000" w:themeColor="text1"/>
                <w:sz w:val="20"/>
                <w:szCs w:val="20"/>
              </w:rPr>
            </w:pPr>
          </w:p>
        </w:tc>
        <w:tc>
          <w:tcPr>
            <w:tcW w:w="3478" w:type="dxa"/>
            <w:gridSpan w:val="3"/>
            <w:vAlign w:val="center"/>
          </w:tcPr>
          <w:p w:rsidR="00877EB8" w:rsidRDefault="000123C1">
            <w:pPr>
              <w:rPr>
                <w:b/>
                <w:color w:val="000000" w:themeColor="text1"/>
                <w:sz w:val="20"/>
                <w:szCs w:val="20"/>
              </w:rPr>
            </w:pPr>
          </w:p>
        </w:tc>
        <w:tc>
          <w:tcPr>
            <w:tcW w:w="2333" w:type="dxa"/>
            <w:gridSpan w:val="2"/>
            <w:vAlign w:val="center"/>
          </w:tcPr>
          <w:p w:rsidR="00877EB8" w:rsidRDefault="000123C1">
            <w:pPr>
              <w:rPr>
                <w:b/>
                <w:color w:val="000000" w:themeColor="text1"/>
                <w:sz w:val="20"/>
                <w:szCs w:val="20"/>
              </w:rPr>
            </w:pPr>
          </w:p>
        </w:tc>
      </w:tr>
      <w:tr w:rsidR="00935FEE">
        <w:trPr>
          <w:trHeight w:val="351"/>
        </w:trPr>
        <w:tc>
          <w:tcPr>
            <w:tcW w:w="9863" w:type="dxa"/>
            <w:gridSpan w:val="9"/>
            <w:vAlign w:val="center"/>
          </w:tcPr>
          <w:p w:rsidR="00877EB8" w:rsidRDefault="00B53311">
            <w:pPr>
              <w:rPr>
                <w:b/>
                <w:color w:val="000000" w:themeColor="text1"/>
                <w:sz w:val="20"/>
                <w:szCs w:val="20"/>
              </w:rPr>
            </w:pPr>
            <w:r>
              <w:rPr>
                <w:rFonts w:hint="eastAsia"/>
                <w:b/>
                <w:color w:val="000000" w:themeColor="text1"/>
                <w:sz w:val="20"/>
                <w:szCs w:val="20"/>
              </w:rPr>
              <w:t>与审核组同行人员</w:t>
            </w:r>
          </w:p>
        </w:tc>
      </w:tr>
      <w:tr w:rsidR="00935FEE">
        <w:trPr>
          <w:trHeight w:val="351"/>
        </w:trPr>
        <w:tc>
          <w:tcPr>
            <w:tcW w:w="1844" w:type="dxa"/>
            <w:gridSpan w:val="2"/>
            <w:vAlign w:val="center"/>
          </w:tcPr>
          <w:p w:rsidR="00877EB8" w:rsidRDefault="00B53311">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B53311">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B53311">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B53311">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B53311">
            <w:pPr>
              <w:rPr>
                <w:b/>
                <w:color w:val="000000" w:themeColor="text1"/>
                <w:sz w:val="20"/>
                <w:szCs w:val="20"/>
              </w:rPr>
            </w:pPr>
            <w:r>
              <w:rPr>
                <w:rFonts w:hint="eastAsia"/>
                <w:b/>
                <w:color w:val="000000" w:themeColor="text1"/>
                <w:sz w:val="20"/>
                <w:szCs w:val="20"/>
              </w:rPr>
              <w:t>备注</w:t>
            </w:r>
          </w:p>
        </w:tc>
      </w:tr>
      <w:tr w:rsidR="00935FEE">
        <w:trPr>
          <w:trHeight w:val="351"/>
        </w:trPr>
        <w:tc>
          <w:tcPr>
            <w:tcW w:w="1844" w:type="dxa"/>
            <w:gridSpan w:val="2"/>
            <w:vAlign w:val="center"/>
          </w:tcPr>
          <w:p w:rsidR="00877EB8" w:rsidRDefault="000123C1">
            <w:pPr>
              <w:rPr>
                <w:b/>
                <w:color w:val="000000" w:themeColor="text1"/>
              </w:rPr>
            </w:pPr>
          </w:p>
        </w:tc>
        <w:tc>
          <w:tcPr>
            <w:tcW w:w="992" w:type="dxa"/>
            <w:vAlign w:val="center"/>
          </w:tcPr>
          <w:p w:rsidR="00877EB8" w:rsidRDefault="000123C1">
            <w:pPr>
              <w:rPr>
                <w:b/>
                <w:color w:val="000000" w:themeColor="text1"/>
              </w:rPr>
            </w:pPr>
          </w:p>
        </w:tc>
        <w:tc>
          <w:tcPr>
            <w:tcW w:w="1216" w:type="dxa"/>
            <w:vAlign w:val="center"/>
          </w:tcPr>
          <w:p w:rsidR="00877EB8" w:rsidRDefault="000123C1">
            <w:pPr>
              <w:rPr>
                <w:b/>
                <w:color w:val="000000" w:themeColor="text1"/>
              </w:rPr>
            </w:pPr>
          </w:p>
        </w:tc>
        <w:tc>
          <w:tcPr>
            <w:tcW w:w="3478" w:type="dxa"/>
            <w:gridSpan w:val="3"/>
            <w:vAlign w:val="center"/>
          </w:tcPr>
          <w:p w:rsidR="00877EB8" w:rsidRDefault="000123C1">
            <w:pPr>
              <w:rPr>
                <w:b/>
                <w:color w:val="000000" w:themeColor="text1"/>
              </w:rPr>
            </w:pPr>
          </w:p>
        </w:tc>
        <w:tc>
          <w:tcPr>
            <w:tcW w:w="2333" w:type="dxa"/>
            <w:gridSpan w:val="2"/>
            <w:vAlign w:val="center"/>
          </w:tcPr>
          <w:p w:rsidR="00877EB8" w:rsidRDefault="000123C1">
            <w:pPr>
              <w:rPr>
                <w:b/>
                <w:color w:val="000000" w:themeColor="text1"/>
              </w:rPr>
            </w:pPr>
          </w:p>
        </w:tc>
      </w:tr>
      <w:tr w:rsidR="00935FEE">
        <w:trPr>
          <w:trHeight w:val="351"/>
        </w:trPr>
        <w:tc>
          <w:tcPr>
            <w:tcW w:w="1844" w:type="dxa"/>
            <w:gridSpan w:val="2"/>
            <w:vAlign w:val="center"/>
          </w:tcPr>
          <w:p w:rsidR="00877EB8" w:rsidRDefault="000123C1">
            <w:pPr>
              <w:rPr>
                <w:b/>
                <w:color w:val="000000" w:themeColor="text1"/>
              </w:rPr>
            </w:pPr>
          </w:p>
        </w:tc>
        <w:tc>
          <w:tcPr>
            <w:tcW w:w="992" w:type="dxa"/>
            <w:vAlign w:val="center"/>
          </w:tcPr>
          <w:p w:rsidR="00877EB8" w:rsidRDefault="000123C1">
            <w:pPr>
              <w:rPr>
                <w:b/>
                <w:color w:val="000000" w:themeColor="text1"/>
              </w:rPr>
            </w:pPr>
          </w:p>
        </w:tc>
        <w:tc>
          <w:tcPr>
            <w:tcW w:w="1216" w:type="dxa"/>
            <w:vAlign w:val="center"/>
          </w:tcPr>
          <w:p w:rsidR="00877EB8" w:rsidRDefault="000123C1">
            <w:pPr>
              <w:rPr>
                <w:b/>
                <w:color w:val="000000" w:themeColor="text1"/>
              </w:rPr>
            </w:pPr>
          </w:p>
        </w:tc>
        <w:tc>
          <w:tcPr>
            <w:tcW w:w="3478" w:type="dxa"/>
            <w:gridSpan w:val="3"/>
            <w:vAlign w:val="center"/>
          </w:tcPr>
          <w:p w:rsidR="00877EB8" w:rsidRDefault="000123C1">
            <w:pPr>
              <w:rPr>
                <w:b/>
                <w:color w:val="000000" w:themeColor="text1"/>
              </w:rPr>
            </w:pPr>
          </w:p>
        </w:tc>
        <w:tc>
          <w:tcPr>
            <w:tcW w:w="2333" w:type="dxa"/>
            <w:gridSpan w:val="2"/>
            <w:vAlign w:val="center"/>
          </w:tcPr>
          <w:p w:rsidR="00877EB8" w:rsidRDefault="000123C1">
            <w:pPr>
              <w:rPr>
                <w:b/>
                <w:color w:val="000000" w:themeColor="text1"/>
              </w:rPr>
            </w:pPr>
          </w:p>
        </w:tc>
      </w:tr>
    </w:tbl>
    <w:p w:rsidR="00877EB8" w:rsidRDefault="000123C1">
      <w:pPr>
        <w:rPr>
          <w:rFonts w:ascii="宋体" w:hAnsi="宋体" w:hint="eastAsia"/>
          <w:b/>
          <w:color w:val="000000" w:themeColor="text1"/>
          <w:sz w:val="26"/>
          <w:szCs w:val="26"/>
        </w:rPr>
      </w:pPr>
    </w:p>
    <w:p w:rsidR="00282B02" w:rsidRDefault="00282B02" w:rsidP="00282B0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282B02" w:rsidTr="00670CBB">
        <w:tc>
          <w:tcPr>
            <w:tcW w:w="2269" w:type="dxa"/>
            <w:vAlign w:val="center"/>
          </w:tcPr>
          <w:p w:rsidR="00282B02" w:rsidRDefault="00282B02" w:rsidP="00670CB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Pr="009B4A78">
              <w:rPr>
                <w:rFonts w:ascii="MS Gothic" w:eastAsia="MS Gothic" w:hAnsi="MS Gothic" w:cs="MS Gothic"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282B02" w:rsidRDefault="00282B02" w:rsidP="00670CBB">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282B02" w:rsidRDefault="00282B02" w:rsidP="00670CBB">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282B02" w:rsidTr="00670CBB">
        <w:tc>
          <w:tcPr>
            <w:tcW w:w="2269" w:type="dxa"/>
            <w:vAlign w:val="center"/>
          </w:tcPr>
          <w:p w:rsidR="00282B02" w:rsidRDefault="00282B02" w:rsidP="00670CB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282B02" w:rsidRDefault="00282B02" w:rsidP="00670CBB">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282B02" w:rsidRDefault="00282B02" w:rsidP="00670CBB">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282B02" w:rsidTr="00670CBB">
        <w:tc>
          <w:tcPr>
            <w:tcW w:w="2269" w:type="dxa"/>
            <w:vAlign w:val="center"/>
          </w:tcPr>
          <w:p w:rsidR="00282B02" w:rsidRDefault="00282B02" w:rsidP="00670CBB">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282B02" w:rsidRDefault="00282B02" w:rsidP="00670CBB">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282B02" w:rsidRDefault="00282B02" w:rsidP="00282B02">
      <w:pPr>
        <w:rPr>
          <w:rFonts w:ascii="宋体" w:hAnsi="宋体"/>
          <w:b/>
          <w:color w:val="000000" w:themeColor="text1"/>
          <w:sz w:val="16"/>
          <w:szCs w:val="16"/>
        </w:rPr>
      </w:pPr>
    </w:p>
    <w:p w:rsidR="00282B02" w:rsidRDefault="00282B02" w:rsidP="00282B0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282B02" w:rsidRDefault="00282B02" w:rsidP="00282B02">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24001-2016idtISO 14001:2015</w:t>
      </w:r>
      <w:bookmarkEnd w:id="4"/>
    </w:p>
    <w:p w:rsidR="00282B02" w:rsidRDefault="00282B02" w:rsidP="00282B02">
      <w:pPr>
        <w:jc w:val="left"/>
        <w:rPr>
          <w:rFonts w:ascii="宋体" w:hAnsi="宋体" w:hint="eastAsia"/>
          <w:b/>
          <w:color w:val="000000" w:themeColor="text1"/>
          <w:spacing w:val="-10"/>
          <w:sz w:val="20"/>
          <w:szCs w:val="20"/>
        </w:rPr>
      </w:pPr>
    </w:p>
    <w:p w:rsidR="00282B02" w:rsidRPr="00071D0F" w:rsidRDefault="00282B02" w:rsidP="00282B02">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282B02" w:rsidTr="00670CBB">
        <w:trPr>
          <w:trHeight w:val="293"/>
          <w:jc w:val="center"/>
        </w:trPr>
        <w:tc>
          <w:tcPr>
            <w:tcW w:w="1919" w:type="dxa"/>
          </w:tcPr>
          <w:p w:rsidR="00282B02" w:rsidRDefault="00282B02" w:rsidP="00670CBB">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282B02" w:rsidRDefault="00282B02" w:rsidP="00670CBB">
            <w:pPr>
              <w:spacing w:line="320" w:lineRule="exact"/>
              <w:jc w:val="center"/>
              <w:rPr>
                <w:rFonts w:ascii="宋体" w:hAnsi="宋体"/>
                <w:b/>
                <w:color w:val="000000" w:themeColor="text1"/>
                <w:sz w:val="20"/>
                <w:szCs w:val="20"/>
              </w:rPr>
            </w:pPr>
            <w:bookmarkStart w:id="5" w:name="组织名称Add1"/>
            <w:proofErr w:type="gramStart"/>
            <w:r>
              <w:rPr>
                <w:rFonts w:ascii="宋体" w:hAnsi="宋体"/>
                <w:b/>
                <w:color w:val="000000" w:themeColor="text1"/>
                <w:sz w:val="20"/>
                <w:szCs w:val="20"/>
              </w:rPr>
              <w:t>沧州天</w:t>
            </w:r>
            <w:proofErr w:type="gramEnd"/>
            <w:r>
              <w:rPr>
                <w:rFonts w:ascii="宋体" w:hAnsi="宋体"/>
                <w:b/>
                <w:color w:val="000000" w:themeColor="text1"/>
                <w:sz w:val="20"/>
                <w:szCs w:val="20"/>
              </w:rPr>
              <w:t>狮热电设备有限公司</w:t>
            </w:r>
            <w:bookmarkEnd w:id="5"/>
          </w:p>
        </w:tc>
        <w:tc>
          <w:tcPr>
            <w:tcW w:w="1134" w:type="dxa"/>
            <w:gridSpan w:val="3"/>
          </w:tcPr>
          <w:p w:rsidR="00282B02" w:rsidRDefault="00282B02" w:rsidP="00670CB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282B02" w:rsidRDefault="00282B02" w:rsidP="00670CBB">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rsidR="00282B02" w:rsidTr="00670CBB">
        <w:trPr>
          <w:trHeight w:val="307"/>
          <w:jc w:val="center"/>
        </w:trPr>
        <w:tc>
          <w:tcPr>
            <w:tcW w:w="1919" w:type="dxa"/>
          </w:tcPr>
          <w:p w:rsidR="00282B02" w:rsidRDefault="00282B02" w:rsidP="00670CBB">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282B02" w:rsidRDefault="00282B02" w:rsidP="00670CBB">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河北省沧州市孟村回族自治县新县镇城南工业区</w:t>
            </w:r>
            <w:bookmarkEnd w:id="7"/>
          </w:p>
        </w:tc>
        <w:tc>
          <w:tcPr>
            <w:tcW w:w="540" w:type="dxa"/>
            <w:vMerge w:val="restart"/>
          </w:tcPr>
          <w:p w:rsidR="00282B02" w:rsidRDefault="00282B02" w:rsidP="00670CBB">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282B02" w:rsidRDefault="00282B02" w:rsidP="00670CB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282B02" w:rsidRDefault="00282B02" w:rsidP="00670CBB">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061400</w:t>
            </w:r>
            <w:bookmarkEnd w:id="8"/>
          </w:p>
        </w:tc>
      </w:tr>
      <w:tr w:rsidR="00282B02" w:rsidTr="00670CBB">
        <w:trPr>
          <w:trHeight w:val="315"/>
          <w:jc w:val="center"/>
        </w:trPr>
        <w:tc>
          <w:tcPr>
            <w:tcW w:w="1919" w:type="dxa"/>
            <w:vAlign w:val="center"/>
          </w:tcPr>
          <w:p w:rsidR="00282B02" w:rsidRDefault="00282B02" w:rsidP="00670CB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282B02" w:rsidRDefault="00282B02" w:rsidP="00670CBB">
            <w:pPr>
              <w:spacing w:line="320" w:lineRule="exact"/>
              <w:rPr>
                <w:rFonts w:ascii="宋体" w:hAnsi="宋体"/>
                <w:b/>
                <w:color w:val="000000" w:themeColor="text1"/>
                <w:sz w:val="20"/>
                <w:szCs w:val="20"/>
              </w:rPr>
            </w:pPr>
            <w:r>
              <w:rPr>
                <w:rFonts w:ascii="宋体" w:hAnsi="宋体" w:cs="宋体" w:hint="eastAsia"/>
                <w:color w:val="000000"/>
                <w:sz w:val="24"/>
              </w:rPr>
              <w:t>河北省沧州市孟村回族自治县纬二西路与希望大道交叉口</w:t>
            </w:r>
          </w:p>
        </w:tc>
        <w:tc>
          <w:tcPr>
            <w:tcW w:w="540" w:type="dxa"/>
            <w:vMerge/>
            <w:vAlign w:val="center"/>
          </w:tcPr>
          <w:p w:rsidR="00282B02" w:rsidRDefault="00282B02" w:rsidP="00670CBB">
            <w:pPr>
              <w:spacing w:line="320" w:lineRule="exact"/>
              <w:jc w:val="center"/>
              <w:rPr>
                <w:rFonts w:ascii="宋体" w:hAnsi="宋体"/>
                <w:b/>
                <w:color w:val="000000" w:themeColor="text1"/>
                <w:sz w:val="20"/>
                <w:szCs w:val="20"/>
              </w:rPr>
            </w:pPr>
          </w:p>
        </w:tc>
        <w:tc>
          <w:tcPr>
            <w:tcW w:w="1297" w:type="dxa"/>
          </w:tcPr>
          <w:p w:rsidR="00282B02" w:rsidRDefault="00282B02" w:rsidP="00670CBB">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061400</w:t>
            </w:r>
            <w:bookmarkEnd w:id="9"/>
          </w:p>
        </w:tc>
      </w:tr>
      <w:tr w:rsidR="00282B02" w:rsidTr="00670CBB">
        <w:trPr>
          <w:trHeight w:val="315"/>
          <w:jc w:val="center"/>
        </w:trPr>
        <w:tc>
          <w:tcPr>
            <w:tcW w:w="1919" w:type="dxa"/>
            <w:vAlign w:val="center"/>
          </w:tcPr>
          <w:p w:rsidR="00282B02" w:rsidRDefault="00282B02" w:rsidP="00670CB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282B02" w:rsidRDefault="00282B02" w:rsidP="00670CBB">
            <w:pPr>
              <w:spacing w:line="320" w:lineRule="exact"/>
              <w:rPr>
                <w:rFonts w:ascii="宋体" w:hAnsi="宋体"/>
                <w:b/>
                <w:color w:val="000000" w:themeColor="text1"/>
                <w:sz w:val="20"/>
                <w:szCs w:val="20"/>
              </w:rPr>
            </w:pPr>
          </w:p>
        </w:tc>
        <w:tc>
          <w:tcPr>
            <w:tcW w:w="540" w:type="dxa"/>
            <w:vMerge/>
            <w:vAlign w:val="center"/>
          </w:tcPr>
          <w:p w:rsidR="00282B02" w:rsidRDefault="00282B02" w:rsidP="00670CBB">
            <w:pPr>
              <w:spacing w:line="320" w:lineRule="exact"/>
              <w:jc w:val="center"/>
              <w:rPr>
                <w:rFonts w:ascii="宋体" w:hAnsi="宋体"/>
                <w:b/>
                <w:color w:val="000000" w:themeColor="text1"/>
                <w:sz w:val="20"/>
                <w:szCs w:val="20"/>
              </w:rPr>
            </w:pPr>
          </w:p>
        </w:tc>
        <w:tc>
          <w:tcPr>
            <w:tcW w:w="1297" w:type="dxa"/>
          </w:tcPr>
          <w:p w:rsidR="00282B02" w:rsidRDefault="00282B02" w:rsidP="00670CBB">
            <w:pPr>
              <w:spacing w:line="320" w:lineRule="exact"/>
              <w:rPr>
                <w:rFonts w:ascii="宋体" w:hAnsi="宋体"/>
                <w:b/>
                <w:color w:val="000000" w:themeColor="text1"/>
                <w:sz w:val="20"/>
                <w:szCs w:val="20"/>
              </w:rPr>
            </w:pPr>
          </w:p>
        </w:tc>
      </w:tr>
      <w:tr w:rsidR="00282B02" w:rsidTr="00670CBB">
        <w:trPr>
          <w:trHeight w:val="315"/>
          <w:jc w:val="center"/>
        </w:trPr>
        <w:tc>
          <w:tcPr>
            <w:tcW w:w="1919" w:type="dxa"/>
            <w:vAlign w:val="center"/>
          </w:tcPr>
          <w:p w:rsidR="00282B02" w:rsidRDefault="00282B02" w:rsidP="00670CBB">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经营地址3</w:t>
            </w:r>
          </w:p>
        </w:tc>
        <w:tc>
          <w:tcPr>
            <w:tcW w:w="6120" w:type="dxa"/>
            <w:gridSpan w:val="12"/>
          </w:tcPr>
          <w:p w:rsidR="00282B02" w:rsidRDefault="00282B02" w:rsidP="00670CBB">
            <w:pPr>
              <w:spacing w:line="320" w:lineRule="exact"/>
              <w:rPr>
                <w:rFonts w:ascii="宋体" w:hAnsi="宋体"/>
                <w:b/>
                <w:color w:val="000000" w:themeColor="text1"/>
                <w:sz w:val="20"/>
                <w:szCs w:val="20"/>
              </w:rPr>
            </w:pPr>
          </w:p>
        </w:tc>
        <w:tc>
          <w:tcPr>
            <w:tcW w:w="540" w:type="dxa"/>
            <w:vMerge/>
            <w:vAlign w:val="center"/>
          </w:tcPr>
          <w:p w:rsidR="00282B02" w:rsidRDefault="00282B02" w:rsidP="00670CBB">
            <w:pPr>
              <w:spacing w:line="320" w:lineRule="exact"/>
              <w:jc w:val="center"/>
              <w:rPr>
                <w:rFonts w:ascii="宋体" w:hAnsi="宋体"/>
                <w:b/>
                <w:color w:val="000000" w:themeColor="text1"/>
                <w:sz w:val="20"/>
                <w:szCs w:val="20"/>
              </w:rPr>
            </w:pPr>
          </w:p>
        </w:tc>
        <w:tc>
          <w:tcPr>
            <w:tcW w:w="1297" w:type="dxa"/>
          </w:tcPr>
          <w:p w:rsidR="00282B02" w:rsidRDefault="00282B02" w:rsidP="00670CBB">
            <w:pPr>
              <w:spacing w:line="320" w:lineRule="exact"/>
              <w:rPr>
                <w:rFonts w:ascii="宋体" w:hAnsi="宋体"/>
                <w:b/>
                <w:color w:val="000000" w:themeColor="text1"/>
                <w:sz w:val="20"/>
                <w:szCs w:val="20"/>
              </w:rPr>
            </w:pPr>
          </w:p>
        </w:tc>
      </w:tr>
      <w:tr w:rsidR="00282B02" w:rsidTr="00670CBB">
        <w:trPr>
          <w:trHeight w:val="237"/>
          <w:jc w:val="center"/>
        </w:trPr>
        <w:tc>
          <w:tcPr>
            <w:tcW w:w="1919" w:type="dxa"/>
            <w:vAlign w:val="center"/>
          </w:tcPr>
          <w:p w:rsidR="00282B02" w:rsidRDefault="00282B02" w:rsidP="00670CB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282B02" w:rsidRDefault="00282B02" w:rsidP="00670CBB">
            <w:pPr>
              <w:spacing w:line="320" w:lineRule="exact"/>
              <w:rPr>
                <w:rFonts w:ascii="宋体" w:hAnsi="宋体"/>
                <w:b/>
                <w:color w:val="000000" w:themeColor="text1"/>
                <w:sz w:val="20"/>
                <w:szCs w:val="20"/>
              </w:rPr>
            </w:pPr>
          </w:p>
        </w:tc>
        <w:tc>
          <w:tcPr>
            <w:tcW w:w="540" w:type="dxa"/>
            <w:vMerge/>
            <w:vAlign w:val="center"/>
          </w:tcPr>
          <w:p w:rsidR="00282B02" w:rsidRDefault="00282B02" w:rsidP="00670CBB">
            <w:pPr>
              <w:spacing w:line="320" w:lineRule="exact"/>
              <w:jc w:val="center"/>
              <w:rPr>
                <w:rFonts w:ascii="宋体" w:hAnsi="宋体"/>
                <w:b/>
                <w:color w:val="000000" w:themeColor="text1"/>
                <w:sz w:val="20"/>
                <w:szCs w:val="20"/>
              </w:rPr>
            </w:pPr>
          </w:p>
        </w:tc>
        <w:tc>
          <w:tcPr>
            <w:tcW w:w="1297" w:type="dxa"/>
          </w:tcPr>
          <w:p w:rsidR="00282B02" w:rsidRDefault="00282B02" w:rsidP="00670CBB">
            <w:pPr>
              <w:spacing w:line="320" w:lineRule="exact"/>
              <w:rPr>
                <w:rFonts w:ascii="宋体" w:hAnsi="宋体"/>
                <w:b/>
                <w:color w:val="000000" w:themeColor="text1"/>
                <w:sz w:val="20"/>
                <w:szCs w:val="20"/>
              </w:rPr>
            </w:pPr>
          </w:p>
        </w:tc>
      </w:tr>
      <w:tr w:rsidR="00282B02" w:rsidTr="00670CBB">
        <w:trPr>
          <w:trHeight w:val="247"/>
          <w:jc w:val="center"/>
        </w:trPr>
        <w:tc>
          <w:tcPr>
            <w:tcW w:w="1919" w:type="dxa"/>
            <w:vAlign w:val="center"/>
          </w:tcPr>
          <w:p w:rsidR="00282B02" w:rsidRDefault="00282B02" w:rsidP="00670CBB">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282B02" w:rsidRDefault="00282B02" w:rsidP="00670CBB">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肖鑫</w:t>
            </w:r>
            <w:bookmarkEnd w:id="10"/>
          </w:p>
        </w:tc>
        <w:tc>
          <w:tcPr>
            <w:tcW w:w="1362" w:type="dxa"/>
            <w:gridSpan w:val="2"/>
            <w:vAlign w:val="center"/>
          </w:tcPr>
          <w:p w:rsidR="00282B02" w:rsidRDefault="00282B02" w:rsidP="00670CB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282B02" w:rsidRDefault="00282B02" w:rsidP="00670CBB">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18032788999</w:t>
            </w:r>
            <w:bookmarkEnd w:id="11"/>
          </w:p>
        </w:tc>
        <w:tc>
          <w:tcPr>
            <w:tcW w:w="965" w:type="dxa"/>
            <w:gridSpan w:val="3"/>
            <w:vAlign w:val="center"/>
          </w:tcPr>
          <w:p w:rsidR="00282B02" w:rsidRDefault="00282B02" w:rsidP="00670CBB">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282B02" w:rsidRDefault="00282B02" w:rsidP="00670CBB">
            <w:pPr>
              <w:spacing w:line="320" w:lineRule="exact"/>
              <w:jc w:val="center"/>
              <w:rPr>
                <w:rFonts w:ascii="宋体" w:hAnsi="宋体"/>
                <w:b/>
                <w:color w:val="000000" w:themeColor="text1"/>
                <w:sz w:val="20"/>
                <w:szCs w:val="20"/>
              </w:rPr>
            </w:pPr>
            <w:bookmarkStart w:id="12" w:name="联系人传真"/>
            <w:bookmarkEnd w:id="12"/>
          </w:p>
        </w:tc>
      </w:tr>
      <w:tr w:rsidR="00282B02" w:rsidTr="00670CBB">
        <w:trPr>
          <w:jc w:val="center"/>
        </w:trPr>
        <w:tc>
          <w:tcPr>
            <w:tcW w:w="1919" w:type="dxa"/>
            <w:vAlign w:val="center"/>
          </w:tcPr>
          <w:p w:rsidR="00282B02" w:rsidRDefault="00282B02" w:rsidP="00670CBB">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282B02" w:rsidRDefault="00282B02" w:rsidP="00670CBB">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肖鑫</w:t>
            </w:r>
            <w:bookmarkEnd w:id="13"/>
          </w:p>
        </w:tc>
        <w:tc>
          <w:tcPr>
            <w:tcW w:w="1362" w:type="dxa"/>
            <w:gridSpan w:val="2"/>
            <w:vAlign w:val="center"/>
          </w:tcPr>
          <w:p w:rsidR="00282B02" w:rsidRDefault="00282B02" w:rsidP="00670CB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282B02" w:rsidRDefault="00282B02" w:rsidP="00670CBB">
            <w:pPr>
              <w:spacing w:line="320" w:lineRule="exact"/>
              <w:rPr>
                <w:rFonts w:ascii="宋体" w:hAnsi="宋体"/>
                <w:b/>
                <w:color w:val="000000" w:themeColor="text1"/>
                <w:spacing w:val="-20"/>
                <w:sz w:val="20"/>
                <w:szCs w:val="20"/>
              </w:rPr>
            </w:pPr>
            <w:bookmarkStart w:id="14" w:name="最高管理者"/>
            <w:bookmarkEnd w:id="14"/>
            <w:r>
              <w:rPr>
                <w:rFonts w:ascii="宋体" w:hAnsi="宋体"/>
                <w:b/>
                <w:color w:val="000000" w:themeColor="text1"/>
                <w:sz w:val="20"/>
                <w:szCs w:val="20"/>
              </w:rPr>
              <w:t>肖鑫</w:t>
            </w:r>
          </w:p>
        </w:tc>
        <w:tc>
          <w:tcPr>
            <w:tcW w:w="1440" w:type="dxa"/>
            <w:gridSpan w:val="5"/>
            <w:vAlign w:val="center"/>
          </w:tcPr>
          <w:p w:rsidR="00282B02" w:rsidRDefault="00282B02" w:rsidP="00670CBB">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282B02" w:rsidRDefault="00282B02" w:rsidP="00670CBB">
            <w:pPr>
              <w:spacing w:line="320" w:lineRule="exact"/>
              <w:jc w:val="center"/>
              <w:rPr>
                <w:rFonts w:ascii="宋体" w:hAnsi="宋体"/>
                <w:b/>
                <w:color w:val="000000" w:themeColor="text1"/>
                <w:sz w:val="20"/>
                <w:szCs w:val="20"/>
              </w:rPr>
            </w:pPr>
            <w:bookmarkStart w:id="15" w:name="管理者代表"/>
            <w:proofErr w:type="gramStart"/>
            <w:r>
              <w:rPr>
                <w:rFonts w:ascii="宋体" w:hAnsi="宋体"/>
                <w:b/>
                <w:color w:val="000000" w:themeColor="text1"/>
                <w:sz w:val="20"/>
                <w:szCs w:val="20"/>
              </w:rPr>
              <w:t>刘恩超</w:t>
            </w:r>
            <w:bookmarkEnd w:id="15"/>
            <w:proofErr w:type="gramEnd"/>
          </w:p>
        </w:tc>
      </w:tr>
      <w:tr w:rsidR="00282B02" w:rsidTr="00670CBB">
        <w:trPr>
          <w:trHeight w:val="1050"/>
          <w:jc w:val="center"/>
        </w:trPr>
        <w:tc>
          <w:tcPr>
            <w:tcW w:w="1919" w:type="dxa"/>
            <w:vAlign w:val="center"/>
          </w:tcPr>
          <w:p w:rsidR="00282B02" w:rsidRDefault="00282B02" w:rsidP="00670CB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282B02" w:rsidRDefault="00282B02" w:rsidP="00670CB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282B02" w:rsidRDefault="00282B02" w:rsidP="00670CBB">
            <w:pPr>
              <w:spacing w:line="320" w:lineRule="exact"/>
              <w:jc w:val="center"/>
              <w:rPr>
                <w:rFonts w:ascii="宋体" w:hAnsi="宋体"/>
                <w:b/>
                <w:color w:val="000000" w:themeColor="text1"/>
                <w:sz w:val="20"/>
                <w:szCs w:val="20"/>
              </w:rPr>
            </w:pPr>
          </w:p>
        </w:tc>
        <w:tc>
          <w:tcPr>
            <w:tcW w:w="7957" w:type="dxa"/>
            <w:gridSpan w:val="14"/>
          </w:tcPr>
          <w:p w:rsidR="00282B02" w:rsidRDefault="00282B02" w:rsidP="00670CBB">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防腐、保温、PE管道及连接件、管材、管件的销售所涉及场所的环境管理活动</w:t>
            </w:r>
            <w:bookmarkEnd w:id="16"/>
          </w:p>
        </w:tc>
      </w:tr>
      <w:tr w:rsidR="00282B02" w:rsidTr="00670CBB">
        <w:trPr>
          <w:trHeight w:val="606"/>
          <w:jc w:val="center"/>
        </w:trPr>
        <w:tc>
          <w:tcPr>
            <w:tcW w:w="1919" w:type="dxa"/>
            <w:vAlign w:val="center"/>
          </w:tcPr>
          <w:p w:rsidR="00282B02" w:rsidRDefault="00282B02" w:rsidP="00670CB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282B02" w:rsidRDefault="00282B02" w:rsidP="00670CBB">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29.11.04</w:t>
            </w:r>
            <w:bookmarkEnd w:id="17"/>
          </w:p>
        </w:tc>
        <w:tc>
          <w:tcPr>
            <w:tcW w:w="2127" w:type="dxa"/>
            <w:gridSpan w:val="7"/>
            <w:vAlign w:val="center"/>
          </w:tcPr>
          <w:p w:rsidR="00282B02" w:rsidRDefault="00282B02" w:rsidP="00670CBB">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282B02" w:rsidRDefault="00282B02" w:rsidP="00670CBB">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8F23CC" w:rsidRPr="009B4A78">
              <w:rPr>
                <w:rFonts w:ascii="MS Gothic" w:eastAsia="MS Gothic" w:hAnsi="MS Gothic" w:cs="MS Gothic" w:hint="eastAsia"/>
                <w:color w:val="000000" w:themeColor="text1"/>
                <w:kern w:val="0"/>
                <w:sz w:val="20"/>
                <w:szCs w:val="20"/>
              </w:rPr>
              <w:t>☑</w:t>
            </w:r>
            <w:r>
              <w:rPr>
                <w:rFonts w:ascii="宋体" w:hAnsi="宋体" w:hint="eastAsia"/>
                <w:b/>
                <w:color w:val="000000" w:themeColor="text1"/>
                <w:sz w:val="20"/>
                <w:szCs w:val="20"/>
              </w:rPr>
              <w:t>否</w:t>
            </w:r>
          </w:p>
        </w:tc>
      </w:tr>
      <w:tr w:rsidR="00282B02" w:rsidTr="00670CBB">
        <w:trPr>
          <w:trHeight w:val="564"/>
          <w:jc w:val="center"/>
        </w:trPr>
        <w:tc>
          <w:tcPr>
            <w:tcW w:w="1919" w:type="dxa"/>
            <w:vAlign w:val="center"/>
          </w:tcPr>
          <w:p w:rsidR="00282B02" w:rsidRDefault="00282B02" w:rsidP="00670CBB">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282B02" w:rsidRDefault="00282B02" w:rsidP="00670CBB">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2020-01-01 0:00:00</w:t>
            </w:r>
            <w:bookmarkEnd w:id="18"/>
          </w:p>
        </w:tc>
        <w:tc>
          <w:tcPr>
            <w:tcW w:w="2403" w:type="dxa"/>
            <w:gridSpan w:val="6"/>
            <w:vAlign w:val="center"/>
          </w:tcPr>
          <w:p w:rsidR="00282B02" w:rsidRDefault="00282B02" w:rsidP="00670CBB">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282B02" w:rsidRDefault="00282B02" w:rsidP="00670CBB">
            <w:pPr>
              <w:rPr>
                <w:rFonts w:ascii="宋体" w:hAnsi="宋体"/>
                <w:b/>
                <w:color w:val="000000" w:themeColor="text1"/>
                <w:sz w:val="20"/>
                <w:szCs w:val="20"/>
              </w:rPr>
            </w:pPr>
          </w:p>
        </w:tc>
      </w:tr>
      <w:tr w:rsidR="00282B02" w:rsidTr="00670CBB">
        <w:trPr>
          <w:cantSplit/>
          <w:jc w:val="center"/>
        </w:trPr>
        <w:tc>
          <w:tcPr>
            <w:tcW w:w="1919" w:type="dxa"/>
            <w:vAlign w:val="center"/>
          </w:tcPr>
          <w:p w:rsidR="00282B02" w:rsidRDefault="00282B02" w:rsidP="00670CBB">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282B02" w:rsidRDefault="00282B02" w:rsidP="00670CBB">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282B02" w:rsidRDefault="00282B02" w:rsidP="00670CBB">
            <w:pPr>
              <w:widowControl/>
              <w:jc w:val="left"/>
              <w:rPr>
                <w:rFonts w:ascii="宋体" w:hAnsi="宋体"/>
                <w:b/>
                <w:color w:val="000000" w:themeColor="text1"/>
                <w:spacing w:val="-20"/>
                <w:sz w:val="20"/>
                <w:szCs w:val="20"/>
              </w:rPr>
            </w:pPr>
            <w:r>
              <w:rPr>
                <w:rFonts w:ascii="宋体" w:hAnsi="宋体" w:cs="宋体" w:hint="eastAsia"/>
                <w:color w:val="000000"/>
              </w:rPr>
              <w:t>河北省沧州市孟村回族自治县纬二西路与希望大道交叉口，</w:t>
            </w:r>
          </w:p>
          <w:p w:rsidR="00282B02" w:rsidRDefault="00282B02" w:rsidP="00670CBB">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282B02" w:rsidRDefault="00282B02" w:rsidP="00670CBB">
            <w:pPr>
              <w:rPr>
                <w:rFonts w:ascii="宋体" w:hAnsi="宋体"/>
                <w:b/>
                <w:color w:val="000000" w:themeColor="text1"/>
                <w:sz w:val="20"/>
                <w:szCs w:val="20"/>
              </w:rPr>
            </w:pPr>
          </w:p>
        </w:tc>
      </w:tr>
      <w:tr w:rsidR="00282B02" w:rsidTr="00670CBB">
        <w:trPr>
          <w:cantSplit/>
          <w:jc w:val="center"/>
        </w:trPr>
        <w:tc>
          <w:tcPr>
            <w:tcW w:w="1919" w:type="dxa"/>
            <w:vAlign w:val="center"/>
          </w:tcPr>
          <w:p w:rsidR="00282B02" w:rsidRDefault="00282B02" w:rsidP="00670CB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282B02" w:rsidRDefault="00282B02" w:rsidP="00670CB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282B02" w:rsidRDefault="00282B02" w:rsidP="00670CBB">
            <w:pPr>
              <w:widowControl/>
              <w:jc w:val="left"/>
              <w:rPr>
                <w:rFonts w:ascii="宋体" w:hAnsi="宋体"/>
                <w:b/>
                <w:color w:val="000000" w:themeColor="text1"/>
                <w:sz w:val="20"/>
                <w:szCs w:val="20"/>
              </w:rPr>
            </w:pPr>
          </w:p>
        </w:tc>
      </w:tr>
    </w:tbl>
    <w:p w:rsidR="00282B02" w:rsidRDefault="00282B02" w:rsidP="00282B02">
      <w:pPr>
        <w:snapToGrid w:val="0"/>
        <w:spacing w:afterLines="30" w:after="93"/>
        <w:jc w:val="center"/>
        <w:rPr>
          <w:rFonts w:ascii="楷体" w:eastAsia="楷体" w:hAnsi="楷体"/>
          <w:b/>
          <w:color w:val="000000" w:themeColor="text1"/>
          <w:sz w:val="28"/>
          <w:szCs w:val="28"/>
        </w:rPr>
      </w:pPr>
    </w:p>
    <w:p w:rsidR="00282B02" w:rsidRDefault="00282B02" w:rsidP="00282B02">
      <w:pPr>
        <w:rPr>
          <w:rFonts w:ascii="宋体" w:hAnsi="宋体"/>
          <w:b/>
          <w:color w:val="000000" w:themeColor="text1"/>
          <w:sz w:val="26"/>
          <w:szCs w:val="26"/>
        </w:rPr>
      </w:pPr>
    </w:p>
    <w:p w:rsidR="00282B02" w:rsidRDefault="00282B02" w:rsidP="00282B02">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282B02" w:rsidRDefault="00282B02" w:rsidP="00282B02">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282B02" w:rsidRDefault="00282B02" w:rsidP="00282B02">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282B02" w:rsidTr="00670CBB">
        <w:tc>
          <w:tcPr>
            <w:tcW w:w="3119" w:type="dxa"/>
          </w:tcPr>
          <w:p w:rsidR="00282B02" w:rsidRDefault="00282B02" w:rsidP="00670CBB">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282B02" w:rsidRDefault="00282B02" w:rsidP="00670CBB">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282B02" w:rsidTr="00670CBB">
        <w:tc>
          <w:tcPr>
            <w:tcW w:w="3119" w:type="dxa"/>
          </w:tcPr>
          <w:p w:rsidR="00282B02" w:rsidRDefault="00282B02" w:rsidP="00670CBB">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282B02" w:rsidRPr="00232777" w:rsidRDefault="00282B02" w:rsidP="00670CBB">
            <w:pPr>
              <w:spacing w:line="240" w:lineRule="exact"/>
              <w:jc w:val="center"/>
              <w:rPr>
                <w:rFonts w:ascii="宋体" w:hAnsi="宋体"/>
                <w:color w:val="000000" w:themeColor="text1"/>
                <w:sz w:val="20"/>
                <w:szCs w:val="20"/>
              </w:rPr>
            </w:pPr>
            <w:r w:rsidRPr="00232777">
              <w:rPr>
                <w:rFonts w:ascii="宋体" w:hAnsi="宋体"/>
                <w:color w:val="000000" w:themeColor="text1"/>
                <w:sz w:val="20"/>
                <w:szCs w:val="20"/>
              </w:rPr>
              <w:t>组织环境</w:t>
            </w:r>
            <w:r w:rsidRPr="00232777">
              <w:rPr>
                <w:rFonts w:ascii="宋体" w:hAnsi="宋体" w:hint="eastAsia"/>
                <w:color w:val="000000" w:themeColor="text1"/>
                <w:sz w:val="20"/>
                <w:szCs w:val="20"/>
              </w:rPr>
              <w:t>、</w:t>
            </w:r>
            <w:r w:rsidRPr="00232777">
              <w:rPr>
                <w:rFonts w:ascii="宋体" w:hAnsi="宋体"/>
                <w:color w:val="000000" w:themeColor="text1"/>
                <w:sz w:val="20"/>
                <w:szCs w:val="20"/>
              </w:rPr>
              <w:t>风险和机遇</w:t>
            </w:r>
            <w:r w:rsidRPr="00232777">
              <w:rPr>
                <w:rFonts w:ascii="宋体" w:hAnsi="宋体" w:hint="eastAsia"/>
                <w:color w:val="000000" w:themeColor="text1"/>
                <w:sz w:val="20"/>
                <w:szCs w:val="20"/>
              </w:rPr>
              <w:t>、</w:t>
            </w:r>
            <w:r w:rsidRPr="00232777">
              <w:rPr>
                <w:rFonts w:ascii="宋体" w:hAnsi="宋体"/>
                <w:color w:val="000000" w:themeColor="text1"/>
                <w:sz w:val="20"/>
                <w:szCs w:val="20"/>
              </w:rPr>
              <w:t>领导作用</w:t>
            </w:r>
            <w:r w:rsidRPr="00232777">
              <w:rPr>
                <w:rFonts w:ascii="宋体" w:hAnsi="宋体" w:hint="eastAsia"/>
                <w:color w:val="000000" w:themeColor="text1"/>
                <w:sz w:val="20"/>
                <w:szCs w:val="20"/>
              </w:rPr>
              <w:t>、</w:t>
            </w:r>
            <w:r w:rsidRPr="00232777">
              <w:rPr>
                <w:rFonts w:ascii="宋体" w:hAnsi="宋体"/>
                <w:color w:val="000000" w:themeColor="text1"/>
                <w:sz w:val="20"/>
                <w:szCs w:val="20"/>
              </w:rPr>
              <w:t>管理评审</w:t>
            </w:r>
            <w:r w:rsidRPr="00232777">
              <w:rPr>
                <w:rFonts w:ascii="宋体" w:hAnsi="宋体" w:hint="eastAsia"/>
                <w:color w:val="000000" w:themeColor="text1"/>
                <w:sz w:val="20"/>
                <w:szCs w:val="20"/>
              </w:rPr>
              <w:t>、</w:t>
            </w:r>
            <w:r w:rsidRPr="00232777">
              <w:rPr>
                <w:rFonts w:ascii="宋体" w:hAnsi="宋体"/>
                <w:color w:val="000000" w:themeColor="text1"/>
                <w:sz w:val="20"/>
                <w:szCs w:val="20"/>
              </w:rPr>
              <w:t>资质等</w:t>
            </w:r>
          </w:p>
        </w:tc>
      </w:tr>
      <w:tr w:rsidR="00282B02" w:rsidTr="00670CBB">
        <w:tc>
          <w:tcPr>
            <w:tcW w:w="3119" w:type="dxa"/>
          </w:tcPr>
          <w:p w:rsidR="00282B02" w:rsidRDefault="00282B02" w:rsidP="00670CBB">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6804" w:type="dxa"/>
          </w:tcPr>
          <w:p w:rsidR="00282B02" w:rsidRPr="00232777" w:rsidRDefault="00282B02" w:rsidP="00670CBB">
            <w:pPr>
              <w:spacing w:line="240" w:lineRule="exact"/>
              <w:jc w:val="center"/>
              <w:rPr>
                <w:rFonts w:ascii="宋体" w:hAnsi="宋体"/>
                <w:color w:val="000000" w:themeColor="text1"/>
                <w:sz w:val="20"/>
                <w:szCs w:val="20"/>
              </w:rPr>
            </w:pPr>
            <w:r w:rsidRPr="00232777">
              <w:rPr>
                <w:rFonts w:ascii="宋体" w:hAnsi="宋体"/>
                <w:color w:val="000000" w:themeColor="text1"/>
                <w:sz w:val="20"/>
                <w:szCs w:val="20"/>
              </w:rPr>
              <w:t>文件</w:t>
            </w:r>
            <w:r w:rsidRPr="00232777">
              <w:rPr>
                <w:rFonts w:ascii="宋体" w:hAnsi="宋体" w:hint="eastAsia"/>
                <w:color w:val="000000" w:themeColor="text1"/>
                <w:sz w:val="20"/>
                <w:szCs w:val="20"/>
              </w:rPr>
              <w:t>、</w:t>
            </w:r>
            <w:r w:rsidRPr="00232777">
              <w:rPr>
                <w:rFonts w:ascii="宋体" w:hAnsi="宋体"/>
                <w:color w:val="000000" w:themeColor="text1"/>
                <w:sz w:val="20"/>
                <w:szCs w:val="20"/>
              </w:rPr>
              <w:t>记录</w:t>
            </w:r>
            <w:r w:rsidRPr="00232777">
              <w:rPr>
                <w:rFonts w:ascii="宋体" w:hAnsi="宋体" w:hint="eastAsia"/>
                <w:color w:val="000000" w:themeColor="text1"/>
                <w:sz w:val="20"/>
                <w:szCs w:val="20"/>
              </w:rPr>
              <w:t>、</w:t>
            </w:r>
            <w:r w:rsidRPr="00232777">
              <w:rPr>
                <w:rFonts w:ascii="宋体" w:hAnsi="宋体"/>
                <w:color w:val="000000" w:themeColor="text1"/>
                <w:sz w:val="20"/>
                <w:szCs w:val="20"/>
              </w:rPr>
              <w:t>培训</w:t>
            </w:r>
            <w:r w:rsidRPr="00232777">
              <w:rPr>
                <w:rFonts w:ascii="宋体" w:hAnsi="宋体" w:hint="eastAsia"/>
                <w:color w:val="000000" w:themeColor="text1"/>
                <w:sz w:val="20"/>
                <w:szCs w:val="20"/>
              </w:rPr>
              <w:t>、</w:t>
            </w:r>
            <w:r w:rsidRPr="00232777">
              <w:rPr>
                <w:rFonts w:ascii="宋体" w:hAnsi="宋体"/>
                <w:color w:val="000000" w:themeColor="text1"/>
                <w:sz w:val="20"/>
                <w:szCs w:val="20"/>
              </w:rPr>
              <w:t>内审</w:t>
            </w:r>
            <w:r w:rsidRPr="00232777">
              <w:rPr>
                <w:rFonts w:ascii="宋体" w:hAnsi="宋体" w:hint="eastAsia"/>
                <w:color w:val="000000" w:themeColor="text1"/>
                <w:sz w:val="20"/>
                <w:szCs w:val="20"/>
              </w:rPr>
              <w:t>、</w:t>
            </w:r>
            <w:r w:rsidRPr="00232777">
              <w:rPr>
                <w:rFonts w:ascii="宋体" w:hAnsi="宋体"/>
                <w:color w:val="000000" w:themeColor="text1"/>
                <w:sz w:val="20"/>
                <w:szCs w:val="20"/>
              </w:rPr>
              <w:t>法律法规</w:t>
            </w:r>
            <w:r w:rsidRPr="00232777">
              <w:rPr>
                <w:rFonts w:ascii="宋体" w:hAnsi="宋体" w:hint="eastAsia"/>
                <w:color w:val="000000" w:themeColor="text1"/>
                <w:sz w:val="20"/>
                <w:szCs w:val="20"/>
              </w:rPr>
              <w:t>、</w:t>
            </w:r>
            <w:r w:rsidRPr="00232777">
              <w:rPr>
                <w:rFonts w:ascii="宋体" w:hAnsi="宋体"/>
                <w:color w:val="000000" w:themeColor="text1"/>
                <w:sz w:val="20"/>
                <w:szCs w:val="20"/>
              </w:rPr>
              <w:t>合</w:t>
            </w:r>
            <w:proofErr w:type="gramStart"/>
            <w:r w:rsidRPr="00232777">
              <w:rPr>
                <w:rFonts w:ascii="宋体" w:hAnsi="宋体"/>
                <w:color w:val="000000" w:themeColor="text1"/>
                <w:sz w:val="20"/>
                <w:szCs w:val="20"/>
              </w:rPr>
              <w:t>规</w:t>
            </w:r>
            <w:proofErr w:type="gramEnd"/>
            <w:r w:rsidRPr="00232777">
              <w:rPr>
                <w:rFonts w:ascii="宋体" w:hAnsi="宋体"/>
                <w:color w:val="000000" w:themeColor="text1"/>
                <w:sz w:val="20"/>
                <w:szCs w:val="20"/>
              </w:rPr>
              <w:t>性评价</w:t>
            </w:r>
            <w:r w:rsidRPr="00232777">
              <w:rPr>
                <w:rFonts w:ascii="宋体" w:hAnsi="宋体" w:hint="eastAsia"/>
                <w:color w:val="000000" w:themeColor="text1"/>
                <w:sz w:val="20"/>
                <w:szCs w:val="20"/>
              </w:rPr>
              <w:t>、</w:t>
            </w:r>
            <w:r>
              <w:rPr>
                <w:rFonts w:ascii="宋体" w:hAnsi="宋体" w:hint="eastAsia"/>
                <w:color w:val="000000" w:themeColor="text1"/>
                <w:sz w:val="20"/>
                <w:szCs w:val="20"/>
              </w:rPr>
              <w:t>环境因素</w:t>
            </w:r>
            <w:r w:rsidRPr="00232777">
              <w:rPr>
                <w:rFonts w:ascii="宋体" w:hAnsi="宋体"/>
                <w:color w:val="000000" w:themeColor="text1"/>
                <w:sz w:val="20"/>
                <w:szCs w:val="20"/>
              </w:rPr>
              <w:t>识别及运行控制</w:t>
            </w:r>
            <w:r w:rsidRPr="00232777">
              <w:rPr>
                <w:rFonts w:ascii="宋体" w:hAnsi="宋体" w:hint="eastAsia"/>
                <w:color w:val="000000" w:themeColor="text1"/>
                <w:sz w:val="20"/>
                <w:szCs w:val="20"/>
              </w:rPr>
              <w:t>、</w:t>
            </w:r>
            <w:r w:rsidRPr="00232777">
              <w:rPr>
                <w:rFonts w:ascii="宋体" w:hAnsi="宋体"/>
                <w:color w:val="000000" w:themeColor="text1"/>
                <w:sz w:val="20"/>
                <w:szCs w:val="20"/>
              </w:rPr>
              <w:t>应急演练等</w:t>
            </w:r>
          </w:p>
        </w:tc>
      </w:tr>
      <w:tr w:rsidR="00282B02" w:rsidTr="00670CBB">
        <w:tc>
          <w:tcPr>
            <w:tcW w:w="3119" w:type="dxa"/>
          </w:tcPr>
          <w:p w:rsidR="00282B02" w:rsidRDefault="00282B02" w:rsidP="00670CBB">
            <w:pPr>
              <w:jc w:val="center"/>
              <w:rPr>
                <w:rFonts w:ascii="宋体" w:hAnsi="宋体"/>
                <w:b/>
                <w:color w:val="000000" w:themeColor="text1"/>
                <w:sz w:val="20"/>
                <w:szCs w:val="20"/>
              </w:rPr>
            </w:pPr>
            <w:r>
              <w:rPr>
                <w:rFonts w:ascii="宋体" w:hAnsi="宋体"/>
                <w:b/>
                <w:color w:val="000000" w:themeColor="text1"/>
                <w:sz w:val="20"/>
                <w:szCs w:val="20"/>
              </w:rPr>
              <w:t>供销部</w:t>
            </w:r>
          </w:p>
        </w:tc>
        <w:tc>
          <w:tcPr>
            <w:tcW w:w="6804" w:type="dxa"/>
          </w:tcPr>
          <w:p w:rsidR="00282B02" w:rsidRPr="00232777" w:rsidRDefault="00282B02" w:rsidP="00670CBB">
            <w:pPr>
              <w:spacing w:line="240" w:lineRule="exact"/>
              <w:jc w:val="center"/>
              <w:rPr>
                <w:rFonts w:ascii="宋体" w:hAnsi="宋体"/>
                <w:color w:val="000000" w:themeColor="text1"/>
                <w:sz w:val="20"/>
                <w:szCs w:val="20"/>
              </w:rPr>
            </w:pPr>
            <w:r>
              <w:rPr>
                <w:rFonts w:ascii="宋体" w:hAnsi="宋体"/>
                <w:color w:val="000000" w:themeColor="text1"/>
                <w:sz w:val="20"/>
                <w:szCs w:val="20"/>
              </w:rPr>
              <w:t>采购过程</w:t>
            </w:r>
            <w:r>
              <w:rPr>
                <w:rFonts w:ascii="宋体" w:hAnsi="宋体" w:hint="eastAsia"/>
                <w:color w:val="000000" w:themeColor="text1"/>
                <w:sz w:val="20"/>
                <w:szCs w:val="20"/>
              </w:rPr>
              <w:t>、</w:t>
            </w:r>
            <w:r w:rsidRPr="00232777">
              <w:rPr>
                <w:rFonts w:ascii="宋体" w:hAnsi="宋体"/>
                <w:color w:val="000000" w:themeColor="text1"/>
                <w:sz w:val="20"/>
                <w:szCs w:val="20"/>
              </w:rPr>
              <w:t>销售过程</w:t>
            </w:r>
            <w:r w:rsidRPr="00232777">
              <w:rPr>
                <w:rFonts w:ascii="宋体" w:hAnsi="宋体" w:hint="eastAsia"/>
                <w:color w:val="000000" w:themeColor="text1"/>
                <w:sz w:val="20"/>
                <w:szCs w:val="20"/>
              </w:rPr>
              <w:t>、</w:t>
            </w:r>
            <w:r w:rsidRPr="00232777">
              <w:rPr>
                <w:rFonts w:ascii="宋体" w:hAnsi="宋体"/>
                <w:color w:val="000000" w:themeColor="text1"/>
                <w:sz w:val="20"/>
                <w:szCs w:val="20"/>
              </w:rPr>
              <w:t>相关方施加影响</w:t>
            </w:r>
            <w:r w:rsidRPr="00232777">
              <w:rPr>
                <w:rFonts w:ascii="宋体" w:hAnsi="宋体" w:hint="eastAsia"/>
                <w:color w:val="000000" w:themeColor="text1"/>
                <w:sz w:val="20"/>
                <w:szCs w:val="20"/>
              </w:rPr>
              <w:t>、</w:t>
            </w:r>
            <w:r>
              <w:rPr>
                <w:rFonts w:ascii="宋体" w:hAnsi="宋体" w:hint="eastAsia"/>
                <w:color w:val="000000" w:themeColor="text1"/>
                <w:sz w:val="20"/>
                <w:szCs w:val="20"/>
              </w:rPr>
              <w:t>环境因素</w:t>
            </w:r>
            <w:r w:rsidRPr="00232777">
              <w:rPr>
                <w:rFonts w:ascii="宋体" w:hAnsi="宋体"/>
                <w:color w:val="000000" w:themeColor="text1"/>
                <w:sz w:val="20"/>
                <w:szCs w:val="20"/>
              </w:rPr>
              <w:t>识别及运行控制</w:t>
            </w:r>
          </w:p>
        </w:tc>
      </w:tr>
      <w:tr w:rsidR="00282B02" w:rsidTr="00670CBB">
        <w:tc>
          <w:tcPr>
            <w:tcW w:w="3119" w:type="dxa"/>
          </w:tcPr>
          <w:p w:rsidR="00282B02" w:rsidRDefault="00282B02" w:rsidP="00670CBB">
            <w:pPr>
              <w:jc w:val="center"/>
              <w:rPr>
                <w:rFonts w:ascii="宋体" w:hAnsi="宋体"/>
                <w:b/>
                <w:color w:val="000000" w:themeColor="text1"/>
                <w:szCs w:val="21"/>
              </w:rPr>
            </w:pPr>
            <w:r>
              <w:rPr>
                <w:rFonts w:ascii="宋体" w:hAnsi="宋体"/>
                <w:b/>
                <w:color w:val="000000" w:themeColor="text1"/>
                <w:szCs w:val="21"/>
              </w:rPr>
              <w:t>质检部</w:t>
            </w:r>
          </w:p>
        </w:tc>
        <w:tc>
          <w:tcPr>
            <w:tcW w:w="6804" w:type="dxa"/>
          </w:tcPr>
          <w:p w:rsidR="00282B02" w:rsidRPr="00232777" w:rsidRDefault="00282B02" w:rsidP="00670CBB">
            <w:pPr>
              <w:spacing w:line="240" w:lineRule="exact"/>
              <w:rPr>
                <w:rFonts w:ascii="宋体" w:hAnsi="宋体"/>
                <w:color w:val="000000" w:themeColor="text1"/>
                <w:sz w:val="20"/>
                <w:szCs w:val="20"/>
              </w:rPr>
            </w:pPr>
            <w:r>
              <w:rPr>
                <w:rFonts w:ascii="宋体" w:hAnsi="宋体"/>
                <w:color w:val="000000" w:themeColor="text1"/>
                <w:sz w:val="20"/>
                <w:szCs w:val="20"/>
              </w:rPr>
              <w:t>产品检验</w:t>
            </w:r>
            <w:r>
              <w:rPr>
                <w:rFonts w:ascii="宋体" w:hAnsi="宋体" w:hint="eastAsia"/>
                <w:color w:val="000000" w:themeColor="text1"/>
                <w:sz w:val="20"/>
                <w:szCs w:val="20"/>
              </w:rPr>
              <w:t>、</w:t>
            </w:r>
            <w:r>
              <w:rPr>
                <w:rFonts w:ascii="宋体" w:hAnsi="宋体"/>
                <w:color w:val="000000" w:themeColor="text1"/>
                <w:sz w:val="20"/>
                <w:szCs w:val="20"/>
              </w:rPr>
              <w:t>计量器具管理</w:t>
            </w:r>
            <w:r>
              <w:rPr>
                <w:rFonts w:ascii="宋体" w:hAnsi="宋体" w:hint="eastAsia"/>
                <w:color w:val="000000" w:themeColor="text1"/>
                <w:sz w:val="20"/>
                <w:szCs w:val="20"/>
              </w:rPr>
              <w:t>、环境因素</w:t>
            </w:r>
            <w:r w:rsidRPr="00232777">
              <w:rPr>
                <w:rFonts w:ascii="宋体" w:hAnsi="宋体"/>
                <w:color w:val="000000" w:themeColor="text1"/>
                <w:sz w:val="20"/>
                <w:szCs w:val="20"/>
              </w:rPr>
              <w:t>识别及运行控制</w:t>
            </w:r>
          </w:p>
        </w:tc>
      </w:tr>
      <w:tr w:rsidR="00282B02" w:rsidTr="00670CBB">
        <w:tc>
          <w:tcPr>
            <w:tcW w:w="3119" w:type="dxa"/>
          </w:tcPr>
          <w:p w:rsidR="00282B02" w:rsidRDefault="00282B02" w:rsidP="00670CBB">
            <w:pPr>
              <w:jc w:val="center"/>
              <w:rPr>
                <w:rFonts w:ascii="宋体" w:hAnsi="宋体"/>
                <w:b/>
                <w:color w:val="000000" w:themeColor="text1"/>
                <w:szCs w:val="21"/>
              </w:rPr>
            </w:pPr>
          </w:p>
        </w:tc>
        <w:tc>
          <w:tcPr>
            <w:tcW w:w="6804" w:type="dxa"/>
          </w:tcPr>
          <w:p w:rsidR="00282B02" w:rsidRPr="00232777" w:rsidRDefault="00282B02" w:rsidP="00670CBB">
            <w:pPr>
              <w:spacing w:line="240" w:lineRule="exact"/>
              <w:rPr>
                <w:rFonts w:ascii="宋体" w:hAnsi="宋体"/>
                <w:color w:val="000000" w:themeColor="text1"/>
                <w:sz w:val="20"/>
                <w:szCs w:val="20"/>
              </w:rPr>
            </w:pPr>
          </w:p>
        </w:tc>
      </w:tr>
    </w:tbl>
    <w:p w:rsidR="00282B02" w:rsidRDefault="00282B02" w:rsidP="00282B02">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282B02" w:rsidRDefault="00282B02" w:rsidP="00282B02">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282B02" w:rsidTr="00670CBB">
        <w:tc>
          <w:tcPr>
            <w:tcW w:w="3119" w:type="dxa"/>
          </w:tcPr>
          <w:p w:rsidR="00282B02" w:rsidRDefault="00282B02" w:rsidP="00670CBB">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282B02" w:rsidRDefault="00282B02" w:rsidP="00670CBB">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282B02" w:rsidRDefault="00282B02" w:rsidP="00670CBB">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282B02" w:rsidTr="00670CBB">
        <w:tc>
          <w:tcPr>
            <w:tcW w:w="3119" w:type="dxa"/>
          </w:tcPr>
          <w:p w:rsidR="00282B02" w:rsidRDefault="00282B02" w:rsidP="00670CBB">
            <w:pPr>
              <w:jc w:val="center"/>
              <w:rPr>
                <w:rFonts w:ascii="宋体" w:hAnsi="宋体"/>
                <w:b/>
                <w:color w:val="000000" w:themeColor="text1"/>
                <w:sz w:val="20"/>
                <w:szCs w:val="20"/>
              </w:rPr>
            </w:pPr>
          </w:p>
        </w:tc>
        <w:tc>
          <w:tcPr>
            <w:tcW w:w="3249" w:type="dxa"/>
          </w:tcPr>
          <w:p w:rsidR="00282B02" w:rsidRDefault="00282B02" w:rsidP="00670CBB">
            <w:pPr>
              <w:jc w:val="center"/>
              <w:rPr>
                <w:rFonts w:ascii="宋体" w:hAnsi="宋体"/>
                <w:b/>
                <w:color w:val="000000" w:themeColor="text1"/>
                <w:spacing w:val="-20"/>
                <w:sz w:val="20"/>
                <w:szCs w:val="20"/>
                <w:u w:val="single"/>
              </w:rPr>
            </w:pPr>
          </w:p>
        </w:tc>
        <w:tc>
          <w:tcPr>
            <w:tcW w:w="3555" w:type="dxa"/>
          </w:tcPr>
          <w:p w:rsidR="00282B02" w:rsidRPr="00EB5B9B" w:rsidRDefault="00282B02" w:rsidP="00670CBB">
            <w:pPr>
              <w:jc w:val="center"/>
              <w:rPr>
                <w:rFonts w:ascii="宋体" w:hAnsi="宋体"/>
                <w:b/>
                <w:color w:val="000000" w:themeColor="text1"/>
                <w:spacing w:val="-20"/>
                <w:sz w:val="20"/>
                <w:szCs w:val="20"/>
                <w:u w:val="single"/>
              </w:rPr>
            </w:pPr>
          </w:p>
        </w:tc>
      </w:tr>
      <w:tr w:rsidR="00282B02" w:rsidTr="00670CBB">
        <w:tc>
          <w:tcPr>
            <w:tcW w:w="3119" w:type="dxa"/>
          </w:tcPr>
          <w:p w:rsidR="00282B02" w:rsidRDefault="00282B02" w:rsidP="00670CBB">
            <w:pPr>
              <w:jc w:val="center"/>
              <w:rPr>
                <w:rFonts w:ascii="宋体" w:hAnsi="宋体"/>
                <w:b/>
                <w:color w:val="000000" w:themeColor="text1"/>
                <w:sz w:val="20"/>
                <w:szCs w:val="20"/>
              </w:rPr>
            </w:pPr>
          </w:p>
        </w:tc>
        <w:tc>
          <w:tcPr>
            <w:tcW w:w="3249" w:type="dxa"/>
          </w:tcPr>
          <w:p w:rsidR="00282B02" w:rsidRDefault="00282B02" w:rsidP="00670CBB">
            <w:pPr>
              <w:jc w:val="center"/>
              <w:rPr>
                <w:rFonts w:ascii="宋体" w:hAnsi="宋体"/>
                <w:b/>
                <w:color w:val="000000" w:themeColor="text1"/>
                <w:spacing w:val="-20"/>
                <w:sz w:val="20"/>
                <w:szCs w:val="20"/>
                <w:u w:val="single"/>
              </w:rPr>
            </w:pPr>
          </w:p>
        </w:tc>
        <w:tc>
          <w:tcPr>
            <w:tcW w:w="3555" w:type="dxa"/>
          </w:tcPr>
          <w:p w:rsidR="00282B02" w:rsidRDefault="00282B02" w:rsidP="00670CBB">
            <w:pPr>
              <w:jc w:val="center"/>
              <w:rPr>
                <w:rFonts w:ascii="宋体" w:hAnsi="宋体"/>
                <w:b/>
                <w:color w:val="000000" w:themeColor="text1"/>
                <w:spacing w:val="-20"/>
                <w:sz w:val="20"/>
                <w:szCs w:val="20"/>
                <w:u w:val="single"/>
              </w:rPr>
            </w:pPr>
          </w:p>
        </w:tc>
      </w:tr>
      <w:tr w:rsidR="00282B02" w:rsidTr="00670CBB">
        <w:tc>
          <w:tcPr>
            <w:tcW w:w="3119" w:type="dxa"/>
          </w:tcPr>
          <w:p w:rsidR="00282B02" w:rsidRDefault="00282B02" w:rsidP="00670CBB">
            <w:pPr>
              <w:jc w:val="center"/>
              <w:rPr>
                <w:rFonts w:ascii="宋体" w:hAnsi="宋体"/>
                <w:b/>
                <w:color w:val="000000" w:themeColor="text1"/>
                <w:sz w:val="20"/>
                <w:szCs w:val="20"/>
              </w:rPr>
            </w:pPr>
          </w:p>
        </w:tc>
        <w:tc>
          <w:tcPr>
            <w:tcW w:w="3249" w:type="dxa"/>
          </w:tcPr>
          <w:p w:rsidR="00282B02" w:rsidRDefault="00282B02" w:rsidP="00670CBB">
            <w:pPr>
              <w:jc w:val="center"/>
              <w:rPr>
                <w:rFonts w:ascii="宋体" w:hAnsi="宋体"/>
                <w:b/>
                <w:color w:val="000000" w:themeColor="text1"/>
                <w:spacing w:val="-20"/>
                <w:sz w:val="20"/>
                <w:szCs w:val="20"/>
                <w:u w:val="single"/>
              </w:rPr>
            </w:pPr>
          </w:p>
        </w:tc>
        <w:tc>
          <w:tcPr>
            <w:tcW w:w="3555" w:type="dxa"/>
          </w:tcPr>
          <w:p w:rsidR="00282B02" w:rsidRDefault="00282B02" w:rsidP="00670CBB">
            <w:pPr>
              <w:jc w:val="center"/>
              <w:rPr>
                <w:rFonts w:ascii="宋体" w:hAnsi="宋体"/>
                <w:b/>
                <w:color w:val="000000" w:themeColor="text1"/>
                <w:spacing w:val="-20"/>
                <w:sz w:val="20"/>
                <w:szCs w:val="20"/>
                <w:u w:val="single"/>
              </w:rPr>
            </w:pPr>
          </w:p>
        </w:tc>
      </w:tr>
    </w:tbl>
    <w:p w:rsidR="00282B02" w:rsidRDefault="00282B02" w:rsidP="00282B02">
      <w:pPr>
        <w:ind w:leftChars="-337" w:left="-137" w:hangingChars="271" w:hanging="571"/>
        <w:rPr>
          <w:b/>
          <w:color w:val="000000" w:themeColor="text1"/>
          <w:szCs w:val="21"/>
          <w:u w:val="single"/>
        </w:rPr>
      </w:pPr>
    </w:p>
    <w:p w:rsidR="00282B02" w:rsidRDefault="00282B02" w:rsidP="00282B02">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rsidR="00282B02" w:rsidRDefault="00282B02" w:rsidP="00282B02">
      <w:pPr>
        <w:spacing w:line="360" w:lineRule="auto"/>
        <w:ind w:leftChars="-337" w:left="-139" w:hangingChars="271" w:hanging="569"/>
        <w:rPr>
          <w:b/>
          <w:color w:val="000000" w:themeColor="text1"/>
          <w:spacing w:val="-10"/>
          <w:szCs w:val="21"/>
        </w:rPr>
      </w:pPr>
      <w:r>
        <w:rPr>
          <w:rFonts w:ascii="宋体" w:hAnsi="宋体" w:hint="eastAsia"/>
          <w:color w:val="000000"/>
          <w:szCs w:val="21"/>
        </w:rPr>
        <w:lastRenderedPageBreak/>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2020  </w:t>
      </w:r>
      <w:r>
        <w:rPr>
          <w:rFonts w:hint="eastAsia"/>
          <w:b/>
          <w:color w:val="000000" w:themeColor="text1"/>
          <w:spacing w:val="-10"/>
          <w:szCs w:val="21"/>
        </w:rPr>
        <w:t>年</w:t>
      </w:r>
      <w:r>
        <w:rPr>
          <w:rFonts w:hint="eastAsia"/>
          <w:b/>
          <w:color w:val="000000" w:themeColor="text1"/>
          <w:spacing w:val="-10"/>
          <w:szCs w:val="21"/>
          <w:u w:val="single"/>
        </w:rPr>
        <w:t xml:space="preserve">  1  </w:t>
      </w:r>
      <w:r>
        <w:rPr>
          <w:rFonts w:hint="eastAsia"/>
          <w:b/>
          <w:color w:val="000000" w:themeColor="text1"/>
          <w:spacing w:val="-10"/>
          <w:szCs w:val="21"/>
        </w:rPr>
        <w:t>月</w:t>
      </w:r>
      <w:bookmarkStart w:id="19" w:name="OLE_LINK1"/>
      <w:r>
        <w:rPr>
          <w:rFonts w:hint="eastAsia"/>
          <w:b/>
          <w:color w:val="000000" w:themeColor="text1"/>
          <w:spacing w:val="-10"/>
          <w:szCs w:val="21"/>
          <w:u w:val="single"/>
        </w:rPr>
        <w:t xml:space="preserve">  1   </w:t>
      </w:r>
      <w:r>
        <w:rPr>
          <w:rFonts w:hint="eastAsia"/>
          <w:b/>
          <w:color w:val="000000" w:themeColor="text1"/>
          <w:spacing w:val="-10"/>
          <w:szCs w:val="21"/>
        </w:rPr>
        <w:t>日</w:t>
      </w:r>
      <w:bookmarkEnd w:id="19"/>
      <w:r>
        <w:rPr>
          <w:rFonts w:hint="eastAsia"/>
          <w:b/>
          <w:color w:val="000000" w:themeColor="text1"/>
          <w:spacing w:val="-10"/>
          <w:szCs w:val="21"/>
        </w:rPr>
        <w:t>至</w:t>
      </w:r>
      <w:r>
        <w:rPr>
          <w:rFonts w:hint="eastAsia"/>
          <w:b/>
          <w:color w:val="000000" w:themeColor="text1"/>
          <w:spacing w:val="-10"/>
          <w:szCs w:val="21"/>
          <w:u w:val="single"/>
        </w:rPr>
        <w:t xml:space="preserve">  2020   </w:t>
      </w:r>
      <w:r>
        <w:rPr>
          <w:rFonts w:hint="eastAsia"/>
          <w:b/>
          <w:color w:val="000000" w:themeColor="text1"/>
          <w:spacing w:val="-10"/>
          <w:szCs w:val="21"/>
        </w:rPr>
        <w:t>年</w:t>
      </w:r>
      <w:r w:rsidR="008F23CC">
        <w:rPr>
          <w:rFonts w:hint="eastAsia"/>
          <w:b/>
          <w:color w:val="000000" w:themeColor="text1"/>
          <w:spacing w:val="-10"/>
          <w:szCs w:val="21"/>
          <w:u w:val="single"/>
        </w:rPr>
        <w:t xml:space="preserve">  6</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1</w:t>
      </w:r>
      <w:r w:rsidR="008F23CC">
        <w:rPr>
          <w:rFonts w:hint="eastAsia"/>
          <w:b/>
          <w:color w:val="000000" w:themeColor="text1"/>
          <w:spacing w:val="-10"/>
          <w:szCs w:val="21"/>
          <w:u w:val="single"/>
        </w:rPr>
        <w:t>2</w:t>
      </w:r>
      <w:r>
        <w:rPr>
          <w:rFonts w:hint="eastAsia"/>
          <w:b/>
          <w:color w:val="000000" w:themeColor="text1"/>
          <w:spacing w:val="-10"/>
          <w:szCs w:val="21"/>
          <w:u w:val="single"/>
        </w:rPr>
        <w:t xml:space="preserve">  </w:t>
      </w:r>
      <w:r>
        <w:rPr>
          <w:rFonts w:hint="eastAsia"/>
          <w:b/>
          <w:color w:val="000000" w:themeColor="text1"/>
          <w:spacing w:val="-10"/>
          <w:szCs w:val="21"/>
        </w:rPr>
        <w:t>日。</w:t>
      </w:r>
    </w:p>
    <w:p w:rsidR="00282B02" w:rsidRDefault="00282B02" w:rsidP="00282B02">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rsidR="00282B02" w:rsidRDefault="00282B02" w:rsidP="00282B0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5. </w:t>
      </w:r>
      <w:r>
        <w:rPr>
          <w:rFonts w:hint="eastAsia"/>
          <w:b/>
          <w:color w:val="000000" w:themeColor="text1"/>
          <w:spacing w:val="-10"/>
          <w:szCs w:val="21"/>
        </w:rPr>
        <w:t>完成情况说明</w:t>
      </w:r>
      <w:r>
        <w:rPr>
          <w:rFonts w:hint="eastAsia"/>
          <w:b/>
          <w:color w:val="000000" w:themeColor="text1"/>
          <w:spacing w:val="-10"/>
          <w:szCs w:val="21"/>
        </w:rPr>
        <w:t>:</w:t>
      </w:r>
    </w:p>
    <w:p w:rsidR="00282B02" w:rsidRDefault="00282B02" w:rsidP="00282B02">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ascii="宋体" w:hAnsi="宋体" w:hint="eastAsia"/>
          <w:b/>
          <w:color w:val="000000" w:themeColor="text1"/>
          <w:szCs w:val="21"/>
        </w:rPr>
        <w:t>已完成审核计划的全部工作</w:t>
      </w:r>
    </w:p>
    <w:p w:rsidR="00282B02" w:rsidRDefault="00282B02" w:rsidP="00282B02">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282B02" w:rsidRDefault="00282B02" w:rsidP="00282B0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282B02" w:rsidRDefault="00282B02" w:rsidP="00282B02">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282B02" w:rsidTr="00670CBB">
        <w:trPr>
          <w:cantSplit/>
          <w:trHeight w:val="985"/>
          <w:jc w:val="center"/>
        </w:trPr>
        <w:tc>
          <w:tcPr>
            <w:tcW w:w="720" w:type="dxa"/>
            <w:vMerge w:val="restart"/>
            <w:textDirection w:val="tbRlV"/>
            <w:vAlign w:val="center"/>
          </w:tcPr>
          <w:p w:rsidR="00282B02" w:rsidRDefault="00282B02" w:rsidP="00670CBB">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282B02" w:rsidRDefault="00282B02" w:rsidP="00670CBB">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282B02" w:rsidRDefault="00282B02" w:rsidP="00670CBB">
            <w:pPr>
              <w:spacing w:line="240" w:lineRule="exact"/>
              <w:rPr>
                <w:b/>
                <w:color w:val="000000" w:themeColor="text1"/>
                <w:sz w:val="20"/>
                <w:szCs w:val="20"/>
              </w:rPr>
            </w:pPr>
            <w:r w:rsidRPr="008857E5">
              <w:rPr>
                <w:rFonts w:hint="eastAsia"/>
                <w:u w:val="single"/>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w:t>
            </w:r>
            <w:r w:rsidRPr="008857E5">
              <w:rPr>
                <w:rFonts w:hint="eastAsia"/>
                <w:u w:val="single"/>
              </w:rPr>
              <w:t>1</w:t>
            </w:r>
            <w:r w:rsidRPr="008857E5">
              <w:rPr>
                <w:rFonts w:hint="eastAsia"/>
                <w:u w:val="single"/>
              </w:rPr>
              <w:t>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r>
              <w:rPr>
                <w:rFonts w:hint="eastAsia"/>
                <w:u w:val="single"/>
              </w:rPr>
              <w:t xml:space="preserve"> </w:t>
            </w:r>
          </w:p>
        </w:tc>
      </w:tr>
      <w:tr w:rsidR="00282B02" w:rsidTr="00670CBB">
        <w:trPr>
          <w:cantSplit/>
          <w:trHeight w:val="1417"/>
          <w:jc w:val="center"/>
        </w:trPr>
        <w:tc>
          <w:tcPr>
            <w:tcW w:w="720" w:type="dxa"/>
            <w:vMerge/>
            <w:textDirection w:val="tbRlV"/>
            <w:vAlign w:val="center"/>
          </w:tcPr>
          <w:p w:rsidR="00282B02" w:rsidRDefault="00282B02" w:rsidP="00670CBB">
            <w:pPr>
              <w:spacing w:line="240" w:lineRule="exact"/>
              <w:ind w:left="201" w:right="113" w:hangingChars="100" w:hanging="201"/>
              <w:jc w:val="center"/>
              <w:rPr>
                <w:rFonts w:ascii="宋体" w:hAnsi="宋体"/>
                <w:b/>
                <w:color w:val="000000" w:themeColor="text1"/>
                <w:sz w:val="20"/>
                <w:szCs w:val="20"/>
              </w:rPr>
            </w:pPr>
          </w:p>
        </w:tc>
        <w:tc>
          <w:tcPr>
            <w:tcW w:w="9198" w:type="dxa"/>
          </w:tcPr>
          <w:p w:rsidR="00282B02" w:rsidRDefault="00282B02" w:rsidP="00670CBB">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282B02" w:rsidRPr="008857E5" w:rsidRDefault="00282B02" w:rsidP="00670CBB">
            <w:pPr>
              <w:spacing w:line="240" w:lineRule="exact"/>
              <w:rPr>
                <w:u w:val="single"/>
              </w:rPr>
            </w:pPr>
            <w:r w:rsidRPr="008857E5">
              <w:rPr>
                <w:rFonts w:hint="eastAsia"/>
                <w:u w:val="single"/>
              </w:rPr>
              <w:t>提供了</w:t>
            </w:r>
            <w:r w:rsidRPr="008857E5">
              <w:rPr>
                <w:u w:val="single"/>
              </w:rPr>
              <w:t>相关</w:t>
            </w:r>
            <w:proofErr w:type="gramStart"/>
            <w:r w:rsidRPr="008857E5">
              <w:rPr>
                <w:u w:val="single"/>
              </w:rPr>
              <w:t>方需求</w:t>
            </w:r>
            <w:proofErr w:type="gramEnd"/>
            <w:r w:rsidRPr="008857E5">
              <w:rPr>
                <w:u w:val="single"/>
              </w:rPr>
              <w:t>和期望一览表</w:t>
            </w:r>
            <w:r w:rsidRPr="008857E5">
              <w:rPr>
                <w:rFonts w:hint="eastAsia"/>
                <w:u w:val="single"/>
              </w:rPr>
              <w:t>，调查分析基本齐全，确定了优先考虑的顺序。</w:t>
            </w:r>
          </w:p>
          <w:p w:rsidR="00282B02" w:rsidRDefault="00282B02" w:rsidP="00670CBB">
            <w:pPr>
              <w:spacing w:line="240" w:lineRule="exact"/>
              <w:rPr>
                <w:b/>
                <w:color w:val="000000" w:themeColor="text1"/>
                <w:sz w:val="20"/>
                <w:szCs w:val="20"/>
              </w:rPr>
            </w:pPr>
            <w:r w:rsidRPr="008857E5">
              <w:rPr>
                <w:rFonts w:hint="eastAsia"/>
                <w:u w:val="single"/>
              </w:rPr>
              <w:t>管理</w:t>
            </w:r>
            <w:proofErr w:type="gramStart"/>
            <w:r w:rsidRPr="008857E5">
              <w:rPr>
                <w:rFonts w:hint="eastAsia"/>
                <w:u w:val="single"/>
              </w:rPr>
              <w:t>层负责</w:t>
            </w:r>
            <w:proofErr w:type="gramEnd"/>
            <w:r w:rsidRPr="008857E5">
              <w:rPr>
                <w:rFonts w:hint="eastAsia"/>
                <w:u w:val="single"/>
              </w:rPr>
              <w:t>对上述调查项的动态监视和评审，因体系建立时间不长，未发生明显变化的情况。下次监督时进一步关注。</w:t>
            </w:r>
          </w:p>
        </w:tc>
      </w:tr>
      <w:tr w:rsidR="00282B02" w:rsidTr="00670CBB">
        <w:trPr>
          <w:cantSplit/>
          <w:trHeight w:val="2077"/>
          <w:jc w:val="center"/>
        </w:trPr>
        <w:tc>
          <w:tcPr>
            <w:tcW w:w="720" w:type="dxa"/>
            <w:vMerge/>
            <w:textDirection w:val="tbRlV"/>
            <w:vAlign w:val="center"/>
          </w:tcPr>
          <w:p w:rsidR="00282B02" w:rsidRDefault="00282B02" w:rsidP="00670CBB">
            <w:pPr>
              <w:spacing w:line="240" w:lineRule="exact"/>
              <w:ind w:left="201" w:right="113" w:hangingChars="100" w:hanging="201"/>
              <w:jc w:val="center"/>
              <w:rPr>
                <w:rFonts w:ascii="宋体" w:hAnsi="宋体"/>
                <w:b/>
                <w:color w:val="000000" w:themeColor="text1"/>
                <w:sz w:val="20"/>
                <w:szCs w:val="20"/>
              </w:rPr>
            </w:pPr>
          </w:p>
        </w:tc>
        <w:tc>
          <w:tcPr>
            <w:tcW w:w="9198" w:type="dxa"/>
          </w:tcPr>
          <w:p w:rsidR="00282B02" w:rsidRDefault="00282B02" w:rsidP="00670CBB">
            <w:pPr>
              <w:spacing w:line="280" w:lineRule="exact"/>
              <w:rPr>
                <w:rFonts w:ascii="宋体" w:hAnsi="宋体"/>
                <w:b/>
                <w:color w:val="000000" w:themeColor="text1"/>
                <w:sz w:val="20"/>
                <w:szCs w:val="20"/>
              </w:rPr>
            </w:pPr>
            <w:r>
              <w:rPr>
                <w:b/>
                <w:color w:val="000000" w:themeColor="text1"/>
                <w:sz w:val="20"/>
                <w:szCs w:val="20"/>
              </w:rPr>
              <w:t>3.</w:t>
            </w:r>
            <w:r>
              <w:rPr>
                <w:rFonts w:hint="eastAsia"/>
                <w:szCs w:val="21"/>
                <w:lang w:val="de-DE"/>
              </w:rPr>
              <w:t>□</w:t>
            </w:r>
            <w:r>
              <w:rPr>
                <w:rFonts w:ascii="宋体" w:hAnsi="宋体" w:hint="eastAsia"/>
                <w:b/>
                <w:color w:val="000000" w:themeColor="text1"/>
                <w:sz w:val="20"/>
                <w:szCs w:val="20"/>
              </w:rPr>
              <w:t>质量/</w:t>
            </w:r>
            <w:r>
              <w:rPr>
                <w:rFonts w:ascii="宋体" w:hAnsi="宋体" w:hint="eastAsia"/>
                <w:color w:val="000000"/>
                <w:szCs w:val="21"/>
              </w:rPr>
              <w:t>■</w:t>
            </w:r>
            <w:r>
              <w:rPr>
                <w:rFonts w:ascii="宋体" w:hAnsi="宋体" w:hint="eastAsia"/>
                <w:b/>
                <w:color w:val="000000" w:themeColor="text1"/>
                <w:sz w:val="20"/>
                <w:szCs w:val="20"/>
              </w:rPr>
              <w:t>环境/</w:t>
            </w:r>
            <w:r>
              <w:rPr>
                <w:rFonts w:hint="eastAsia"/>
                <w:szCs w:val="21"/>
                <w:lang w:val="de-DE"/>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282B02" w:rsidRPr="00404CF9" w:rsidRDefault="00282B02" w:rsidP="00670CBB">
            <w:pPr>
              <w:adjustRightInd w:val="0"/>
              <w:spacing w:line="480" w:lineRule="exact"/>
              <w:ind w:firstLineChars="100" w:firstLine="210"/>
              <w:textAlignment w:val="baseline"/>
              <w:rPr>
                <w:u w:val="single"/>
              </w:rPr>
            </w:pPr>
            <w:r w:rsidRPr="00437494">
              <w:rPr>
                <w:rFonts w:ascii="微软雅黑" w:eastAsia="微软雅黑" w:hAnsi="微软雅黑" w:hint="eastAsia"/>
                <w:szCs w:val="22"/>
                <w:u w:val="single"/>
              </w:rPr>
              <w:t>公司的方针</w:t>
            </w:r>
            <w:r w:rsidRPr="00404CF9">
              <w:rPr>
                <w:rFonts w:hint="eastAsia"/>
                <w:u w:val="single"/>
              </w:rPr>
              <w:t>是：</w:t>
            </w:r>
          </w:p>
          <w:p w:rsidR="00282B02" w:rsidRPr="00404CF9" w:rsidRDefault="00282B02" w:rsidP="00670CBB">
            <w:pPr>
              <w:spacing w:line="360" w:lineRule="auto"/>
              <w:ind w:firstLineChars="200" w:firstLine="420"/>
              <w:rPr>
                <w:u w:val="single"/>
              </w:rPr>
            </w:pPr>
            <w:r w:rsidRPr="00404CF9">
              <w:rPr>
                <w:rFonts w:hint="eastAsia"/>
                <w:u w:val="single"/>
              </w:rPr>
              <w:t>坚持标准，持续改进，争创一流，顾客满意。</w:t>
            </w:r>
          </w:p>
          <w:p w:rsidR="00282B02" w:rsidRPr="00404CF9" w:rsidRDefault="00282B02" w:rsidP="00670CBB">
            <w:pPr>
              <w:spacing w:line="240" w:lineRule="exact"/>
              <w:ind w:leftChars="95" w:left="199"/>
              <w:rPr>
                <w:u w:val="single"/>
              </w:rPr>
            </w:pPr>
            <w:r w:rsidRPr="00404CF9">
              <w:rPr>
                <w:rFonts w:hint="eastAsia"/>
                <w:u w:val="single"/>
              </w:rPr>
              <w:t xml:space="preserve"> </w:t>
            </w:r>
            <w:r w:rsidRPr="00404CF9">
              <w:rPr>
                <w:rFonts w:hint="eastAsia"/>
                <w:u w:val="single"/>
              </w:rPr>
              <w:t>安全第一，预防为主；遵规守法，减污降耗；持续发展。</w:t>
            </w:r>
          </w:p>
          <w:p w:rsidR="00282B02" w:rsidRDefault="00282B02" w:rsidP="00670CBB">
            <w:pPr>
              <w:spacing w:line="240" w:lineRule="exact"/>
              <w:ind w:leftChars="95" w:left="199"/>
              <w:rPr>
                <w:b/>
              </w:rPr>
            </w:pPr>
          </w:p>
          <w:p w:rsidR="00282B02" w:rsidRPr="005146E2" w:rsidRDefault="00282B02" w:rsidP="00670CBB">
            <w:pPr>
              <w:spacing w:line="240" w:lineRule="exact"/>
              <w:ind w:leftChars="95" w:left="199"/>
              <w:rPr>
                <w:b/>
                <w:color w:val="000000" w:themeColor="text1"/>
              </w:rPr>
            </w:pPr>
            <w:r w:rsidRPr="00B30FF2">
              <w:rPr>
                <w:u w:val="single"/>
              </w:rPr>
              <w:t>管理方针在内部适当的沟通</w:t>
            </w:r>
            <w:r w:rsidRPr="00B30FF2">
              <w:rPr>
                <w:rFonts w:hint="eastAsia"/>
                <w:u w:val="single"/>
              </w:rPr>
              <w:t>，</w:t>
            </w:r>
            <w:r w:rsidRPr="00B30FF2">
              <w:rPr>
                <w:u w:val="single"/>
              </w:rPr>
              <w:t>管理评审时进行了评审</w:t>
            </w:r>
            <w:r w:rsidRPr="00B30FF2">
              <w:rPr>
                <w:rFonts w:hint="eastAsia"/>
                <w:u w:val="single"/>
              </w:rPr>
              <w:t>，</w:t>
            </w:r>
            <w:r w:rsidRPr="00B30FF2">
              <w:rPr>
                <w:u w:val="single"/>
              </w:rPr>
              <w:t>方针适宜</w:t>
            </w:r>
            <w:r w:rsidRPr="00B30FF2">
              <w:rPr>
                <w:rFonts w:hint="eastAsia"/>
                <w:u w:val="single"/>
              </w:rPr>
              <w:t>。</w:t>
            </w:r>
          </w:p>
        </w:tc>
      </w:tr>
      <w:tr w:rsidR="00282B02" w:rsidTr="00670CBB">
        <w:trPr>
          <w:cantSplit/>
          <w:trHeight w:val="1446"/>
          <w:jc w:val="center"/>
        </w:trPr>
        <w:tc>
          <w:tcPr>
            <w:tcW w:w="720" w:type="dxa"/>
            <w:vMerge/>
            <w:textDirection w:val="tbRlV"/>
            <w:vAlign w:val="center"/>
          </w:tcPr>
          <w:p w:rsidR="00282B02" w:rsidRDefault="00282B02" w:rsidP="00670CBB">
            <w:pPr>
              <w:spacing w:line="240" w:lineRule="exact"/>
              <w:ind w:left="201" w:right="113" w:hangingChars="100" w:hanging="201"/>
              <w:jc w:val="center"/>
              <w:rPr>
                <w:rFonts w:ascii="宋体" w:hAnsi="宋体"/>
                <w:b/>
                <w:color w:val="000000" w:themeColor="text1"/>
                <w:sz w:val="20"/>
                <w:szCs w:val="20"/>
              </w:rPr>
            </w:pPr>
          </w:p>
        </w:tc>
        <w:tc>
          <w:tcPr>
            <w:tcW w:w="9198" w:type="dxa"/>
          </w:tcPr>
          <w:p w:rsidR="00282B02" w:rsidRDefault="00282B02" w:rsidP="00670CBB">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p>
          <w:p w:rsidR="00282B02" w:rsidRDefault="00282B02" w:rsidP="00670CBB">
            <w:pPr>
              <w:spacing w:line="240" w:lineRule="exact"/>
              <w:rPr>
                <w:b/>
                <w:color w:val="000000" w:themeColor="text1"/>
              </w:rPr>
            </w:pPr>
            <w:r w:rsidRPr="008857E5">
              <w:rPr>
                <w:rFonts w:hint="eastAsia"/>
                <w:u w:val="single"/>
              </w:rPr>
              <w:t>编制了《风险和机遇评估分析表》，风险和机遇及应对的措施策划适当符合要求。</w:t>
            </w:r>
          </w:p>
        </w:tc>
      </w:tr>
      <w:tr w:rsidR="00282B02" w:rsidTr="00670CBB">
        <w:trPr>
          <w:cantSplit/>
          <w:trHeight w:val="1930"/>
          <w:jc w:val="center"/>
        </w:trPr>
        <w:tc>
          <w:tcPr>
            <w:tcW w:w="720" w:type="dxa"/>
            <w:vMerge/>
            <w:vAlign w:val="center"/>
          </w:tcPr>
          <w:p w:rsidR="00282B02" w:rsidRDefault="00282B02" w:rsidP="00670CBB">
            <w:pPr>
              <w:spacing w:line="240" w:lineRule="exact"/>
              <w:jc w:val="center"/>
              <w:rPr>
                <w:b/>
                <w:color w:val="000000" w:themeColor="text1"/>
                <w:sz w:val="20"/>
              </w:rPr>
            </w:pPr>
          </w:p>
        </w:tc>
        <w:tc>
          <w:tcPr>
            <w:tcW w:w="9198" w:type="dxa"/>
          </w:tcPr>
          <w:p w:rsidR="00282B02" w:rsidRDefault="00282B02" w:rsidP="00670CBB">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282B02" w:rsidRDefault="00282B02" w:rsidP="00670CB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282B02" w:rsidRDefault="00282B02" w:rsidP="00670CB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282B02" w:rsidRDefault="00282B02" w:rsidP="00670CB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 xml:space="preserve">   </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  </w:t>
            </w:r>
            <w:r w:rsidRPr="005500A2">
              <w:rPr>
                <w:rFonts w:ascii="宋体" w:hAnsi="宋体" w:hint="eastAsia"/>
                <w:b/>
                <w:color w:val="000000" w:themeColor="text1"/>
                <w:sz w:val="20"/>
                <w:szCs w:val="20"/>
                <w:u w:val="single"/>
              </w:rPr>
              <w:t>，</w:t>
            </w:r>
          </w:p>
          <w:p w:rsidR="00282B02" w:rsidRDefault="00282B02" w:rsidP="00670CBB">
            <w:pPr>
              <w:tabs>
                <w:tab w:val="left" w:pos="540"/>
              </w:tabs>
              <w:spacing w:line="300" w:lineRule="exact"/>
              <w:ind w:left="201" w:hangingChars="100" w:hanging="201"/>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61312" o:connectortype="straight"/>
              </w:pict>
            </w:r>
            <w:r>
              <w:rPr>
                <w:rFonts w:ascii="宋体" w:hAnsi="宋体"/>
                <w:b/>
                <w:color w:val="000000" w:themeColor="text1"/>
                <w:sz w:val="20"/>
                <w:szCs w:val="20"/>
              </w:rPr>
              <w:pict>
                <v:shape id="_x0000_s1030" type="#_x0000_t32" style="position:absolute;left:0;text-align:left;margin-left:55.15pt;margin-top:12.75pt;width:42pt;height:0;z-index:251662336" o:connectortype="straight"/>
              </w:pict>
            </w: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 xml:space="preserve"> </w:t>
            </w:r>
            <w:r w:rsidRPr="008857E5">
              <w:rPr>
                <w:rFonts w:ascii="宋体" w:hAnsi="宋体" w:hint="eastAsia"/>
                <w:color w:val="000000" w:themeColor="text1"/>
                <w:sz w:val="20"/>
                <w:szCs w:val="20"/>
                <w:u w:val="single"/>
              </w:rPr>
              <w:t xml:space="preserve"> </w:t>
            </w:r>
            <w:r>
              <w:rPr>
                <w:rFonts w:ascii="宋体" w:hAnsi="宋体" w:hint="eastAsia"/>
                <w:b/>
                <w:color w:val="000000" w:themeColor="text1"/>
                <w:sz w:val="20"/>
                <w:szCs w:val="20"/>
              </w:rPr>
              <w:t xml:space="preserve">，不适用理由： </w:t>
            </w:r>
            <w:r>
              <w:rPr>
                <w:rFonts w:ascii="宋体" w:hAnsi="宋体" w:hint="eastAsia"/>
                <w:color w:val="000000" w:themeColor="text1"/>
                <w:sz w:val="20"/>
                <w:szCs w:val="20"/>
                <w:u w:val="single"/>
              </w:rPr>
              <w:t xml:space="preserve">  </w:t>
            </w:r>
            <w:r w:rsidRPr="008857E5">
              <w:rPr>
                <w:rFonts w:ascii="宋体" w:hAnsi="宋体" w:hint="eastAsia"/>
                <w:color w:val="000000" w:themeColor="text1"/>
                <w:sz w:val="20"/>
                <w:szCs w:val="20"/>
                <w:u w:val="single"/>
              </w:rPr>
              <w:t xml:space="preserve">                             </w:t>
            </w:r>
            <w:r>
              <w:rPr>
                <w:rFonts w:ascii="宋体" w:hAnsi="宋体" w:hint="eastAsia"/>
                <w:b/>
                <w:color w:val="000000" w:themeColor="text1"/>
                <w:sz w:val="20"/>
                <w:szCs w:val="20"/>
              </w:rPr>
              <w:t xml:space="preserve">                    </w:t>
            </w:r>
          </w:p>
          <w:p w:rsidR="00282B02" w:rsidRDefault="00282B02" w:rsidP="00670CBB">
            <w:pPr>
              <w:tabs>
                <w:tab w:val="left" w:pos="540"/>
              </w:tabs>
              <w:spacing w:line="300" w:lineRule="exact"/>
              <w:ind w:left="201" w:hangingChars="100" w:hanging="201"/>
              <w:rPr>
                <w:rFonts w:ascii="宋体" w:hAnsi="宋体"/>
                <w:b/>
                <w:color w:val="000000" w:themeColor="text1"/>
                <w:sz w:val="20"/>
                <w:szCs w:val="20"/>
              </w:rPr>
            </w:pPr>
          </w:p>
          <w:p w:rsidR="00282B02" w:rsidRDefault="00282B02" w:rsidP="00670CBB">
            <w:pPr>
              <w:tabs>
                <w:tab w:val="left" w:pos="540"/>
              </w:tabs>
              <w:spacing w:line="300" w:lineRule="exact"/>
              <w:ind w:left="211" w:hangingChars="100" w:hanging="211"/>
              <w:rPr>
                <w:rFonts w:ascii="宋体" w:hAnsi="宋体"/>
                <w:b/>
                <w:color w:val="000000" w:themeColor="text1"/>
                <w:szCs w:val="21"/>
              </w:rPr>
            </w:pPr>
          </w:p>
        </w:tc>
      </w:tr>
      <w:tr w:rsidR="00282B02" w:rsidTr="00670CBB">
        <w:trPr>
          <w:cantSplit/>
          <w:trHeight w:val="2144"/>
          <w:jc w:val="center"/>
        </w:trPr>
        <w:tc>
          <w:tcPr>
            <w:tcW w:w="720" w:type="dxa"/>
            <w:vMerge/>
            <w:vAlign w:val="center"/>
          </w:tcPr>
          <w:p w:rsidR="00282B02" w:rsidRDefault="00282B02" w:rsidP="00670CBB">
            <w:pPr>
              <w:spacing w:line="240" w:lineRule="exact"/>
              <w:jc w:val="center"/>
              <w:rPr>
                <w:b/>
                <w:color w:val="000000" w:themeColor="text1"/>
                <w:sz w:val="20"/>
              </w:rPr>
            </w:pPr>
          </w:p>
        </w:tc>
        <w:tc>
          <w:tcPr>
            <w:tcW w:w="9198" w:type="dxa"/>
          </w:tcPr>
          <w:p w:rsidR="00282B02" w:rsidRDefault="00282B02" w:rsidP="00670CBB">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b/>
                <w:color w:val="000000" w:themeColor="text1"/>
                <w:spacing w:val="-12"/>
                <w:sz w:val="20"/>
                <w:szCs w:val="20"/>
              </w:rPr>
              <w:t xml:space="preserve"> </w:t>
            </w:r>
          </w:p>
          <w:p w:rsidR="00282B02" w:rsidRDefault="00282B02" w:rsidP="00670CBB">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282B02" w:rsidRDefault="00282B02" w:rsidP="00670CBB">
            <w:pPr>
              <w:tabs>
                <w:tab w:val="left" w:pos="2552"/>
              </w:tabs>
              <w:spacing w:line="360" w:lineRule="exact"/>
              <w:rPr>
                <w:rFonts w:ascii="宋体" w:hAnsi="宋体"/>
                <w:szCs w:val="21"/>
                <w:u w:val="single"/>
              </w:rPr>
            </w:pPr>
            <w:r>
              <w:rPr>
                <w:rFonts w:ascii="宋体" w:hAnsi="宋体" w:hint="eastAsia"/>
                <w:szCs w:val="21"/>
                <w:u w:val="single"/>
              </w:rPr>
              <w:t>识别了办公、销售、质检等过程的环境因素，动态更新，</w:t>
            </w:r>
            <w:r w:rsidRPr="00BA1EEA">
              <w:rPr>
                <w:rFonts w:ascii="宋体" w:hAnsi="宋体" w:hint="eastAsia"/>
                <w:szCs w:val="21"/>
                <w:u w:val="single"/>
              </w:rPr>
              <w:t>确定的</w:t>
            </w:r>
            <w:r>
              <w:rPr>
                <w:rFonts w:ascii="宋体" w:hAnsi="宋体" w:hint="eastAsia"/>
                <w:szCs w:val="21"/>
                <w:u w:val="single"/>
              </w:rPr>
              <w:t>重要环境因素</w:t>
            </w:r>
            <w:r w:rsidRPr="00BA1EEA">
              <w:rPr>
                <w:rFonts w:ascii="宋体" w:hAnsi="宋体" w:hint="eastAsia"/>
                <w:szCs w:val="21"/>
                <w:u w:val="single"/>
              </w:rPr>
              <w:t>包括：</w:t>
            </w:r>
            <w:r w:rsidRPr="0071185A">
              <w:rPr>
                <w:rFonts w:ascii="宋体" w:hAnsi="宋体" w:hint="eastAsia"/>
                <w:szCs w:val="21"/>
                <w:u w:val="single"/>
              </w:rPr>
              <w:t>火灾</w:t>
            </w:r>
            <w:r>
              <w:rPr>
                <w:rFonts w:ascii="宋体" w:hAnsi="宋体" w:hint="eastAsia"/>
                <w:szCs w:val="21"/>
                <w:u w:val="single"/>
              </w:rPr>
              <w:t>、固废排放、能源消耗</w:t>
            </w:r>
            <w:r w:rsidRPr="0071185A">
              <w:rPr>
                <w:rFonts w:ascii="宋体" w:hAnsi="宋体" w:hint="eastAsia"/>
                <w:szCs w:val="21"/>
                <w:u w:val="single"/>
              </w:rPr>
              <w:t>等</w:t>
            </w:r>
            <w:r>
              <w:rPr>
                <w:rFonts w:ascii="宋体" w:hAnsi="宋体" w:hint="eastAsia"/>
                <w:szCs w:val="21"/>
                <w:u w:val="single"/>
              </w:rPr>
              <w:t>。</w:t>
            </w:r>
          </w:p>
          <w:p w:rsidR="00282B02" w:rsidRPr="008857E5" w:rsidRDefault="00282B02" w:rsidP="00670CBB">
            <w:pPr>
              <w:spacing w:line="276" w:lineRule="auto"/>
              <w:ind w:firstLineChars="200" w:firstLine="420"/>
              <w:rPr>
                <w:rFonts w:ascii="宋体" w:hAnsi="宋体"/>
                <w:szCs w:val="21"/>
                <w:u w:val="single"/>
              </w:rPr>
            </w:pPr>
            <w:r w:rsidRPr="008857E5">
              <w:rPr>
                <w:rFonts w:ascii="宋体" w:hAnsi="宋体" w:hint="eastAsia"/>
                <w:szCs w:val="21"/>
                <w:u w:val="single"/>
              </w:rPr>
              <w:t>公司通过制定目标、管理方案、应急预案、日常检查与控制等方法，对</w:t>
            </w:r>
            <w:r>
              <w:rPr>
                <w:rFonts w:ascii="宋体" w:hAnsi="宋体" w:hint="eastAsia"/>
                <w:szCs w:val="21"/>
                <w:u w:val="single"/>
              </w:rPr>
              <w:t>环境因素</w:t>
            </w:r>
            <w:r w:rsidRPr="008857E5">
              <w:rPr>
                <w:rFonts w:ascii="宋体" w:hAnsi="宋体" w:hint="eastAsia"/>
                <w:szCs w:val="21"/>
                <w:u w:val="single"/>
              </w:rPr>
              <w:t>进行控制，针对</w:t>
            </w:r>
            <w:r>
              <w:rPr>
                <w:rFonts w:ascii="宋体" w:hAnsi="宋体" w:hint="eastAsia"/>
                <w:szCs w:val="21"/>
                <w:u w:val="single"/>
              </w:rPr>
              <w:t>环境</w:t>
            </w:r>
            <w:r w:rsidRPr="008857E5">
              <w:rPr>
                <w:rFonts w:ascii="宋体" w:hAnsi="宋体" w:hint="eastAsia"/>
                <w:szCs w:val="21"/>
                <w:u w:val="single"/>
              </w:rPr>
              <w:t>目标，制了措施方案。</w:t>
            </w:r>
          </w:p>
          <w:p w:rsidR="00282B02" w:rsidRPr="008857E5" w:rsidRDefault="00282B02" w:rsidP="00670CBB">
            <w:pPr>
              <w:spacing w:line="276" w:lineRule="auto"/>
              <w:ind w:firstLineChars="200" w:firstLine="420"/>
              <w:rPr>
                <w:rFonts w:ascii="宋体" w:hAnsi="宋体"/>
                <w:szCs w:val="21"/>
                <w:u w:val="single"/>
              </w:rPr>
            </w:pPr>
            <w:r w:rsidRPr="008857E5">
              <w:rPr>
                <w:rFonts w:ascii="宋体" w:hAnsi="宋体" w:hint="eastAsia"/>
                <w:szCs w:val="21"/>
                <w:u w:val="single"/>
              </w:rPr>
              <w:t>公司通过日常巡视等方式进行</w:t>
            </w:r>
            <w:r>
              <w:rPr>
                <w:rFonts w:ascii="宋体" w:hAnsi="宋体" w:hint="eastAsia"/>
                <w:szCs w:val="21"/>
                <w:u w:val="single"/>
              </w:rPr>
              <w:t>环境</w:t>
            </w:r>
            <w:r w:rsidRPr="008857E5">
              <w:rPr>
                <w:rFonts w:ascii="宋体" w:hAnsi="宋体" w:hint="eastAsia"/>
                <w:szCs w:val="21"/>
                <w:u w:val="single"/>
              </w:rPr>
              <w:t>检查，监视和测量公司的</w:t>
            </w:r>
            <w:r>
              <w:rPr>
                <w:rFonts w:ascii="宋体" w:hAnsi="宋体" w:hint="eastAsia"/>
                <w:szCs w:val="21"/>
                <w:u w:val="single"/>
              </w:rPr>
              <w:t>环境管理</w:t>
            </w:r>
            <w:r w:rsidRPr="008857E5">
              <w:rPr>
                <w:rFonts w:ascii="宋体" w:hAnsi="宋体" w:hint="eastAsia"/>
                <w:szCs w:val="21"/>
                <w:u w:val="single"/>
              </w:rPr>
              <w:t>状况，检查工作基本按要求实施。</w:t>
            </w:r>
          </w:p>
          <w:p w:rsidR="00282B02" w:rsidRPr="00237AEA" w:rsidRDefault="00282B02" w:rsidP="00670CBB">
            <w:pPr>
              <w:spacing w:line="320" w:lineRule="exact"/>
              <w:rPr>
                <w:b/>
                <w:color w:val="000000" w:themeColor="text1"/>
                <w:sz w:val="20"/>
                <w:szCs w:val="20"/>
              </w:rPr>
            </w:pPr>
          </w:p>
        </w:tc>
      </w:tr>
      <w:tr w:rsidR="00282B02" w:rsidTr="00670CBB">
        <w:trPr>
          <w:cantSplit/>
          <w:trHeight w:val="2144"/>
          <w:jc w:val="center"/>
        </w:trPr>
        <w:tc>
          <w:tcPr>
            <w:tcW w:w="720" w:type="dxa"/>
            <w:vMerge/>
            <w:vAlign w:val="center"/>
          </w:tcPr>
          <w:p w:rsidR="00282B02" w:rsidRDefault="00282B02" w:rsidP="00670CBB">
            <w:pPr>
              <w:spacing w:line="240" w:lineRule="exact"/>
              <w:jc w:val="center"/>
              <w:rPr>
                <w:b/>
                <w:color w:val="000000" w:themeColor="text1"/>
                <w:sz w:val="20"/>
              </w:rPr>
            </w:pPr>
          </w:p>
        </w:tc>
        <w:tc>
          <w:tcPr>
            <w:tcW w:w="9198" w:type="dxa"/>
          </w:tcPr>
          <w:p w:rsidR="00282B02" w:rsidRDefault="00282B02" w:rsidP="00670CBB">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282B02" w:rsidRDefault="00282B02" w:rsidP="00670CBB">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282B02" w:rsidRDefault="00282B02" w:rsidP="00670CBB">
            <w:pPr>
              <w:spacing w:line="300" w:lineRule="exact"/>
              <w:rPr>
                <w:b/>
                <w:color w:val="000000" w:themeColor="text1"/>
                <w:sz w:val="20"/>
                <w:szCs w:val="20"/>
              </w:rPr>
            </w:pPr>
          </w:p>
        </w:tc>
      </w:tr>
      <w:tr w:rsidR="00282B02" w:rsidTr="00670CBB">
        <w:trPr>
          <w:cantSplit/>
          <w:trHeight w:val="1890"/>
          <w:jc w:val="center"/>
        </w:trPr>
        <w:tc>
          <w:tcPr>
            <w:tcW w:w="720" w:type="dxa"/>
            <w:vMerge/>
            <w:vAlign w:val="center"/>
          </w:tcPr>
          <w:p w:rsidR="00282B02" w:rsidRDefault="00282B02" w:rsidP="00670CBB">
            <w:pPr>
              <w:spacing w:line="240" w:lineRule="exact"/>
              <w:jc w:val="center"/>
              <w:rPr>
                <w:b/>
                <w:color w:val="000000" w:themeColor="text1"/>
                <w:sz w:val="20"/>
              </w:rPr>
            </w:pPr>
          </w:p>
        </w:tc>
        <w:tc>
          <w:tcPr>
            <w:tcW w:w="9198" w:type="dxa"/>
          </w:tcPr>
          <w:p w:rsidR="00282B02" w:rsidRDefault="00282B02" w:rsidP="00670CBB">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282B02" w:rsidRDefault="00282B02" w:rsidP="00670CBB">
            <w:pPr>
              <w:tabs>
                <w:tab w:val="left" w:pos="540"/>
              </w:tabs>
              <w:spacing w:line="300" w:lineRule="exact"/>
              <w:ind w:left="211" w:hangingChars="100" w:hanging="211"/>
              <w:rPr>
                <w:rFonts w:ascii="宋体" w:hAnsi="宋体"/>
                <w:b/>
                <w:color w:val="000000" w:themeColor="text1"/>
                <w:szCs w:val="21"/>
              </w:rPr>
            </w:pPr>
          </w:p>
          <w:p w:rsidR="00282B02" w:rsidRDefault="00282B02" w:rsidP="00670CB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282B02" w:rsidRDefault="00282B02" w:rsidP="00670CBB">
            <w:pPr>
              <w:tabs>
                <w:tab w:val="left" w:pos="540"/>
              </w:tabs>
              <w:spacing w:line="300" w:lineRule="exact"/>
              <w:ind w:leftChars="-43" w:left="1" w:hangingChars="43" w:hanging="91"/>
              <w:rPr>
                <w:rFonts w:ascii="宋体" w:hAnsi="宋体"/>
                <w:b/>
                <w:color w:val="000000" w:themeColor="text1"/>
                <w:szCs w:val="21"/>
                <w:u w:val="single"/>
              </w:rPr>
            </w:pPr>
          </w:p>
          <w:p w:rsidR="00282B02" w:rsidRDefault="00282B02" w:rsidP="00670CB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Pr>
                <w:rFonts w:ascii="宋体" w:hAnsi="宋体" w:hint="eastAsia"/>
                <w:color w:val="000000"/>
                <w:szCs w:val="21"/>
              </w:rPr>
              <w:t>■</w:t>
            </w:r>
            <w:r>
              <w:rPr>
                <w:rFonts w:ascii="宋体" w:hAnsi="宋体" w:hint="eastAsia"/>
                <w:b/>
                <w:color w:val="000000" w:themeColor="text1"/>
                <w:szCs w:val="21"/>
              </w:rPr>
              <w:t>环境因素□危险源，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282B02" w:rsidRPr="008857E5" w:rsidRDefault="00282B02" w:rsidP="00670CBB">
            <w:pPr>
              <w:pStyle w:val="a9"/>
              <w:numPr>
                <w:ilvl w:val="0"/>
                <w:numId w:val="2"/>
              </w:numPr>
              <w:tabs>
                <w:tab w:val="left" w:pos="540"/>
              </w:tabs>
              <w:spacing w:line="300" w:lineRule="exact"/>
              <w:ind w:firstLineChars="0"/>
              <w:rPr>
                <w:rFonts w:ascii="宋体" w:hAnsi="宋体"/>
                <w:szCs w:val="21"/>
                <w:u w:val="single"/>
              </w:rPr>
            </w:pPr>
            <w:r>
              <w:rPr>
                <w:rFonts w:ascii="宋体" w:hAnsi="宋体" w:hint="eastAsia"/>
                <w:b/>
                <w:color w:val="000000" w:themeColor="text1"/>
                <w:szCs w:val="21"/>
              </w:rPr>
              <w:t>法律法规的宣传方式：</w:t>
            </w:r>
            <w:r w:rsidRPr="008857E5">
              <w:rPr>
                <w:rFonts w:ascii="宋体" w:hAnsi="宋体" w:hint="eastAsia"/>
                <w:szCs w:val="21"/>
                <w:u w:val="single"/>
              </w:rPr>
              <w:t>公司通过培训、会议等方式向有关员工传达法律、法规及其它要求的相关要求。</w:t>
            </w:r>
          </w:p>
          <w:p w:rsidR="00282B02" w:rsidRDefault="00282B02" w:rsidP="00670CB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Pr="008857E5">
              <w:rPr>
                <w:rFonts w:ascii="宋体" w:hAnsi="宋体" w:hint="eastAsia"/>
                <w:szCs w:val="21"/>
                <w:u w:val="single"/>
              </w:rPr>
              <w:t>为最新版本，每年更新一次。</w:t>
            </w:r>
          </w:p>
          <w:p w:rsidR="00282B02" w:rsidRDefault="00282B02" w:rsidP="00670CBB">
            <w:pPr>
              <w:tabs>
                <w:tab w:val="left" w:pos="0"/>
              </w:tabs>
              <w:spacing w:line="240" w:lineRule="exact"/>
              <w:rPr>
                <w:b/>
                <w:color w:val="000000" w:themeColor="text1"/>
                <w:sz w:val="14"/>
                <w:szCs w:val="14"/>
              </w:rPr>
            </w:pPr>
          </w:p>
        </w:tc>
      </w:tr>
      <w:tr w:rsidR="00282B02" w:rsidTr="00670CBB">
        <w:trPr>
          <w:cantSplit/>
          <w:trHeight w:val="2219"/>
          <w:jc w:val="center"/>
        </w:trPr>
        <w:tc>
          <w:tcPr>
            <w:tcW w:w="720" w:type="dxa"/>
            <w:vMerge/>
            <w:vAlign w:val="center"/>
          </w:tcPr>
          <w:p w:rsidR="00282B02" w:rsidRDefault="00282B02" w:rsidP="00670CBB">
            <w:pPr>
              <w:spacing w:line="240" w:lineRule="exact"/>
              <w:jc w:val="center"/>
              <w:rPr>
                <w:b/>
                <w:color w:val="000000" w:themeColor="text1"/>
                <w:sz w:val="20"/>
              </w:rPr>
            </w:pPr>
          </w:p>
        </w:tc>
        <w:tc>
          <w:tcPr>
            <w:tcW w:w="9198" w:type="dxa"/>
          </w:tcPr>
          <w:p w:rsidR="00282B02" w:rsidRDefault="00282B02" w:rsidP="00670CBB">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282B02" w:rsidRDefault="00282B02" w:rsidP="00670CBB">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282B02" w:rsidRPr="007A02B4" w:rsidRDefault="00282B02" w:rsidP="00670CBB">
            <w:pPr>
              <w:tabs>
                <w:tab w:val="left" w:pos="1115"/>
              </w:tabs>
              <w:rPr>
                <w:rFonts w:ascii="宋体" w:hAnsi="宋体"/>
                <w:u w:val="single"/>
              </w:rPr>
            </w:pPr>
            <w:r>
              <w:rPr>
                <w:rFonts w:ascii="宋体" w:hAnsi="宋体" w:hint="eastAsia"/>
                <w:color w:val="000000" w:themeColor="text1"/>
                <w:sz w:val="20"/>
                <w:szCs w:val="20"/>
              </w:rPr>
              <w:t>环境</w:t>
            </w:r>
            <w:r w:rsidRPr="007A02B4">
              <w:rPr>
                <w:rFonts w:ascii="宋体" w:hAnsi="宋体" w:hint="eastAsia"/>
                <w:u w:val="single"/>
              </w:rPr>
              <w:t>目标：</w:t>
            </w:r>
          </w:p>
          <w:p w:rsidR="00282B02" w:rsidRPr="007A02B4" w:rsidRDefault="00282B02" w:rsidP="00670CBB">
            <w:pPr>
              <w:spacing w:line="360" w:lineRule="auto"/>
              <w:ind w:firstLineChars="98" w:firstLine="206"/>
              <w:jc w:val="left"/>
              <w:rPr>
                <w:rFonts w:ascii="宋体" w:hAnsi="宋体"/>
                <w:u w:val="single"/>
              </w:rPr>
            </w:pPr>
            <w:r w:rsidRPr="007A02B4">
              <w:rPr>
                <w:rFonts w:ascii="宋体" w:hAnsi="宋体" w:hint="eastAsia"/>
                <w:u w:val="single"/>
              </w:rPr>
              <w:t>年度内重大环境事故为0；</w:t>
            </w:r>
          </w:p>
          <w:p w:rsidR="00282B02" w:rsidRPr="007A02B4" w:rsidRDefault="00282B02" w:rsidP="00670CBB">
            <w:pPr>
              <w:spacing w:line="360" w:lineRule="auto"/>
              <w:ind w:firstLineChars="98" w:firstLine="206"/>
              <w:jc w:val="left"/>
              <w:rPr>
                <w:rFonts w:ascii="宋体" w:hAnsi="宋体"/>
                <w:u w:val="single"/>
              </w:rPr>
            </w:pPr>
            <w:r w:rsidRPr="007A02B4">
              <w:rPr>
                <w:rFonts w:ascii="宋体" w:hAnsi="宋体" w:hint="eastAsia"/>
                <w:u w:val="single"/>
              </w:rPr>
              <w:t>固体废弃物有效处置率100%;</w:t>
            </w:r>
          </w:p>
          <w:p w:rsidR="00282B02" w:rsidRPr="002612AF" w:rsidRDefault="00282B02" w:rsidP="00670CBB">
            <w:pPr>
              <w:spacing w:line="360" w:lineRule="auto"/>
              <w:ind w:firstLineChars="98" w:firstLine="206"/>
              <w:jc w:val="left"/>
              <w:rPr>
                <w:rFonts w:ascii="宋体" w:hAnsi="宋体"/>
                <w:color w:val="000000" w:themeColor="text1"/>
                <w:sz w:val="20"/>
                <w:szCs w:val="20"/>
              </w:rPr>
            </w:pPr>
            <w:r w:rsidRPr="007A02B4">
              <w:rPr>
                <w:rFonts w:ascii="宋体" w:hAnsi="宋体" w:hint="eastAsia"/>
                <w:u w:val="single"/>
              </w:rPr>
              <w:t>无火灾事故;</w:t>
            </w:r>
          </w:p>
          <w:p w:rsidR="00282B02" w:rsidRPr="00607D18" w:rsidRDefault="00282B02" w:rsidP="00670CBB">
            <w:pPr>
              <w:spacing w:line="360" w:lineRule="auto"/>
              <w:ind w:firstLineChars="200" w:firstLine="420"/>
              <w:rPr>
                <w:rFonts w:ascii="宋体" w:hAnsi="宋体"/>
                <w:u w:val="single"/>
              </w:rPr>
            </w:pPr>
            <w:r w:rsidRPr="006F4B5C">
              <w:rPr>
                <w:rFonts w:ascii="宋体" w:hAnsi="宋体" w:hint="eastAsia"/>
                <w:u w:val="single"/>
              </w:rPr>
              <w:t>提供</w:t>
            </w:r>
            <w:r>
              <w:rPr>
                <w:rFonts w:ascii="宋体" w:hAnsi="宋体" w:hint="eastAsia"/>
                <w:u w:val="single"/>
              </w:rPr>
              <w:t xml:space="preserve"> “</w:t>
            </w:r>
            <w:r w:rsidRPr="00A10839">
              <w:rPr>
                <w:rFonts w:ascii="宋体" w:hAnsi="宋体" w:hint="eastAsia"/>
                <w:u w:val="single"/>
              </w:rPr>
              <w:t>目标分解与考核</w:t>
            </w:r>
            <w:r>
              <w:rPr>
                <w:rFonts w:ascii="宋体" w:hAnsi="宋体" w:hint="eastAsia"/>
                <w:u w:val="single"/>
              </w:rPr>
              <w:t>表”</w:t>
            </w:r>
            <w:r w:rsidRPr="006F4B5C">
              <w:rPr>
                <w:rFonts w:ascii="宋体" w:hAnsi="宋体" w:hint="eastAsia"/>
                <w:u w:val="single"/>
              </w:rPr>
              <w:t>、</w:t>
            </w:r>
            <w:r>
              <w:rPr>
                <w:rFonts w:ascii="宋体" w:hAnsi="宋体" w:hint="eastAsia"/>
                <w:u w:val="single"/>
              </w:rPr>
              <w:t>“</w:t>
            </w:r>
            <w:r w:rsidRPr="00A10839">
              <w:rPr>
                <w:rFonts w:ascii="宋体" w:hAnsi="宋体" w:hint="eastAsia"/>
                <w:u w:val="single"/>
              </w:rPr>
              <w:t>管理方案</w:t>
            </w:r>
            <w:r>
              <w:rPr>
                <w:rFonts w:ascii="宋体" w:hAnsi="宋体" w:hint="eastAsia"/>
                <w:u w:val="single"/>
              </w:rPr>
              <w:t>”</w:t>
            </w:r>
            <w:r w:rsidRPr="006F4B5C">
              <w:rPr>
                <w:rFonts w:ascii="宋体" w:hAnsi="宋体" w:hint="eastAsia"/>
                <w:u w:val="single"/>
              </w:rPr>
              <w:t>等。目标已分解到各部门，</w:t>
            </w:r>
            <w:r>
              <w:rPr>
                <w:rFonts w:ascii="宋体" w:hAnsi="宋体" w:hint="eastAsia"/>
                <w:u w:val="single"/>
              </w:rPr>
              <w:t>经</w:t>
            </w:r>
            <w:r w:rsidRPr="006F4B5C">
              <w:rPr>
                <w:rFonts w:ascii="宋体" w:hAnsi="宋体" w:hint="eastAsia"/>
                <w:u w:val="single"/>
              </w:rPr>
              <w:t>考核</w:t>
            </w:r>
            <w:r>
              <w:rPr>
                <w:rFonts w:ascii="宋体" w:hAnsi="宋体" w:hint="eastAsia"/>
                <w:u w:val="single"/>
              </w:rPr>
              <w:t>能达到目标</w:t>
            </w:r>
            <w:r w:rsidRPr="006F4B5C">
              <w:rPr>
                <w:rFonts w:ascii="宋体" w:hAnsi="宋体" w:hint="eastAsia"/>
                <w:u w:val="single"/>
              </w:rPr>
              <w:t>要求</w:t>
            </w:r>
            <w:r w:rsidRPr="00607D18">
              <w:rPr>
                <w:rFonts w:ascii="宋体" w:hAnsi="宋体" w:hint="eastAsia"/>
                <w:u w:val="single"/>
              </w:rPr>
              <w:t>。</w:t>
            </w:r>
          </w:p>
          <w:p w:rsidR="00282B02" w:rsidRPr="00607D18" w:rsidRDefault="00282B02" w:rsidP="00670CBB">
            <w:pPr>
              <w:spacing w:line="360" w:lineRule="auto"/>
              <w:ind w:firstLineChars="200" w:firstLine="420"/>
              <w:rPr>
                <w:rFonts w:ascii="宋体" w:hAnsi="宋体"/>
                <w:u w:val="single"/>
              </w:rPr>
            </w:pPr>
            <w:r w:rsidRPr="00607D18">
              <w:rPr>
                <w:rFonts w:ascii="宋体" w:hAnsi="宋体" w:hint="eastAsia"/>
                <w:u w:val="single"/>
              </w:rPr>
              <w:t>查环境管理方案完成情况，未能提供相关检查考核的证据，不符合要求，</w:t>
            </w:r>
            <w:r w:rsidR="009C68FB">
              <w:rPr>
                <w:rFonts w:ascii="宋体" w:hAnsi="宋体" w:hint="eastAsia"/>
                <w:u w:val="single"/>
              </w:rPr>
              <w:t>上次远程审核时</w:t>
            </w:r>
            <w:r w:rsidRPr="00607D18">
              <w:rPr>
                <w:rFonts w:ascii="宋体" w:hAnsi="宋体" w:hint="eastAsia"/>
                <w:u w:val="single"/>
              </w:rPr>
              <w:t>开具了不符合报告</w:t>
            </w:r>
            <w:r w:rsidR="009C68FB">
              <w:rPr>
                <w:rFonts w:ascii="宋体" w:hAnsi="宋体" w:hint="eastAsia"/>
                <w:u w:val="single"/>
              </w:rPr>
              <w:t>，本次审核还未关闭</w:t>
            </w:r>
            <w:r w:rsidRPr="00607D18">
              <w:rPr>
                <w:rFonts w:ascii="宋体" w:hAnsi="宋体" w:hint="eastAsia"/>
                <w:u w:val="single"/>
              </w:rPr>
              <w:t>。</w:t>
            </w:r>
          </w:p>
          <w:p w:rsidR="00282B02" w:rsidRPr="00237AEA" w:rsidRDefault="00282B02" w:rsidP="00670CBB">
            <w:pPr>
              <w:spacing w:line="240" w:lineRule="exact"/>
              <w:rPr>
                <w:rFonts w:ascii="宋体" w:hAnsi="宋体"/>
                <w:b/>
                <w:color w:val="000000" w:themeColor="text1"/>
              </w:rPr>
            </w:pPr>
          </w:p>
        </w:tc>
      </w:tr>
      <w:tr w:rsidR="00282B02" w:rsidTr="00670CBB">
        <w:trPr>
          <w:cantSplit/>
          <w:trHeight w:val="1297"/>
          <w:jc w:val="center"/>
        </w:trPr>
        <w:tc>
          <w:tcPr>
            <w:tcW w:w="720" w:type="dxa"/>
            <w:vMerge/>
            <w:vAlign w:val="center"/>
          </w:tcPr>
          <w:p w:rsidR="00282B02" w:rsidRDefault="00282B02" w:rsidP="00670CBB">
            <w:pPr>
              <w:spacing w:line="240" w:lineRule="exact"/>
              <w:jc w:val="center"/>
              <w:rPr>
                <w:b/>
                <w:color w:val="000000" w:themeColor="text1"/>
                <w:sz w:val="20"/>
              </w:rPr>
            </w:pPr>
          </w:p>
        </w:tc>
        <w:tc>
          <w:tcPr>
            <w:tcW w:w="9198" w:type="dxa"/>
          </w:tcPr>
          <w:p w:rsidR="00282B02" w:rsidRDefault="00282B02" w:rsidP="00670CBB">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282B02" w:rsidRDefault="00282B02" w:rsidP="00670CBB">
            <w:pPr>
              <w:tabs>
                <w:tab w:val="left" w:pos="540"/>
              </w:tabs>
              <w:spacing w:line="240" w:lineRule="exact"/>
              <w:rPr>
                <w:rFonts w:ascii="宋体" w:hAnsi="宋体"/>
                <w:b/>
                <w:color w:val="000000" w:themeColor="text1"/>
                <w:sz w:val="20"/>
                <w:szCs w:val="20"/>
              </w:rPr>
            </w:pPr>
            <w:r w:rsidRPr="008857E5">
              <w:rPr>
                <w:rFonts w:ascii="宋体" w:hAnsi="宋体"/>
                <w:u w:val="single"/>
              </w:rPr>
              <w:t>体系文件符合公司要求</w:t>
            </w:r>
            <w:r w:rsidRPr="008857E5">
              <w:rPr>
                <w:rFonts w:ascii="宋体" w:hAnsi="宋体" w:hint="eastAsia"/>
                <w:u w:val="single"/>
              </w:rPr>
              <w:t>，</w:t>
            </w:r>
            <w:r w:rsidRPr="008857E5">
              <w:rPr>
                <w:rFonts w:ascii="宋体" w:hAnsi="宋体"/>
                <w:u w:val="single"/>
              </w:rPr>
              <w:t>文件和记录管理控制符合标准要求</w:t>
            </w:r>
            <w:r w:rsidRPr="008857E5">
              <w:rPr>
                <w:rFonts w:ascii="宋体" w:hAnsi="宋体" w:hint="eastAsia"/>
                <w:u w:val="single"/>
              </w:rPr>
              <w:t>。</w:t>
            </w:r>
          </w:p>
        </w:tc>
      </w:tr>
      <w:tr w:rsidR="00282B02" w:rsidTr="00670CBB">
        <w:trPr>
          <w:cantSplit/>
          <w:trHeight w:val="1126"/>
          <w:jc w:val="center"/>
        </w:trPr>
        <w:tc>
          <w:tcPr>
            <w:tcW w:w="720" w:type="dxa"/>
            <w:vMerge w:val="restart"/>
            <w:textDirection w:val="tbRlV"/>
            <w:vAlign w:val="center"/>
          </w:tcPr>
          <w:p w:rsidR="00282B02" w:rsidRDefault="00282B02" w:rsidP="00670CBB">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rsidR="00282B02" w:rsidRDefault="00282B02" w:rsidP="00670CBB">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282B02" w:rsidRDefault="00282B02" w:rsidP="00670CBB">
            <w:pPr>
              <w:spacing w:line="300" w:lineRule="exact"/>
              <w:rPr>
                <w:rFonts w:ascii="宋体" w:hAnsi="宋体"/>
                <w:b/>
                <w:color w:val="000000" w:themeColor="text1"/>
                <w:sz w:val="20"/>
                <w:szCs w:val="20"/>
              </w:rPr>
            </w:pPr>
            <w:r w:rsidRPr="00E20802">
              <w:rPr>
                <w:rFonts w:ascii="宋体" w:hAnsi="宋体" w:hint="eastAsia"/>
                <w:u w:val="single"/>
              </w:rPr>
              <w:t>编制了人力资源管理程序，制定培训计划，定期组织相关培训，能</w:t>
            </w:r>
            <w:proofErr w:type="gramStart"/>
            <w:r w:rsidRPr="00E20802">
              <w:rPr>
                <w:rFonts w:ascii="宋体" w:hAnsi="宋体" w:hint="eastAsia"/>
                <w:u w:val="single"/>
              </w:rPr>
              <w:t>满足上岗</w:t>
            </w:r>
            <w:proofErr w:type="gramEnd"/>
            <w:r w:rsidRPr="00E20802">
              <w:rPr>
                <w:rFonts w:ascii="宋体" w:hAnsi="宋体" w:hint="eastAsia"/>
                <w:u w:val="single"/>
              </w:rPr>
              <w:t>要求。</w:t>
            </w:r>
          </w:p>
        </w:tc>
      </w:tr>
      <w:tr w:rsidR="00282B02" w:rsidTr="00670CBB">
        <w:trPr>
          <w:cantSplit/>
          <w:trHeight w:val="645"/>
          <w:jc w:val="center"/>
        </w:trPr>
        <w:tc>
          <w:tcPr>
            <w:tcW w:w="720" w:type="dxa"/>
            <w:vMerge/>
            <w:textDirection w:val="tbRlV"/>
            <w:vAlign w:val="center"/>
          </w:tcPr>
          <w:p w:rsidR="00282B02" w:rsidRDefault="00282B02" w:rsidP="00670CBB">
            <w:pPr>
              <w:spacing w:line="240" w:lineRule="exact"/>
              <w:ind w:left="113" w:right="113"/>
              <w:jc w:val="center"/>
              <w:rPr>
                <w:b/>
                <w:color w:val="000000" w:themeColor="text1"/>
                <w:szCs w:val="21"/>
              </w:rPr>
            </w:pPr>
          </w:p>
        </w:tc>
        <w:tc>
          <w:tcPr>
            <w:tcW w:w="9198" w:type="dxa"/>
          </w:tcPr>
          <w:p w:rsidR="00282B02" w:rsidRDefault="00282B02" w:rsidP="00670CBB">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282B02" w:rsidRPr="00BA7E56" w:rsidRDefault="00282B02" w:rsidP="00670CBB">
            <w:pPr>
              <w:spacing w:line="240" w:lineRule="exact"/>
              <w:rPr>
                <w:rFonts w:ascii="宋体" w:hAnsi="宋体"/>
                <w:b/>
                <w:color w:val="000000" w:themeColor="text1"/>
                <w:sz w:val="20"/>
                <w:szCs w:val="20"/>
                <w:u w:val="single"/>
              </w:rPr>
            </w:pPr>
            <w:r>
              <w:rPr>
                <w:rFonts w:ascii="宋体" w:hAnsi="宋体" w:hint="eastAsia"/>
                <w:szCs w:val="21"/>
                <w:u w:val="single"/>
              </w:rPr>
              <w:t>环境管理体系内</w:t>
            </w:r>
            <w:r w:rsidRPr="00BA7E56">
              <w:rPr>
                <w:rFonts w:ascii="宋体" w:hAnsi="宋体" w:hint="eastAsia"/>
                <w:szCs w:val="21"/>
                <w:u w:val="single"/>
              </w:rPr>
              <w:t>主要设备有：</w:t>
            </w:r>
            <w:r>
              <w:rPr>
                <w:rFonts w:ascii="宋体" w:hAnsi="宋体" w:hint="eastAsia"/>
                <w:szCs w:val="21"/>
                <w:u w:val="single"/>
              </w:rPr>
              <w:t>电脑、打印机、网络、电话</w:t>
            </w:r>
            <w:r w:rsidRPr="00BA7E56">
              <w:rPr>
                <w:rFonts w:ascii="宋体" w:hAnsi="宋体" w:hint="eastAsia"/>
                <w:szCs w:val="21"/>
                <w:u w:val="single"/>
              </w:rPr>
              <w:t>等</w:t>
            </w:r>
            <w:r>
              <w:rPr>
                <w:rFonts w:ascii="宋体" w:hAnsi="宋体" w:hint="eastAsia"/>
                <w:szCs w:val="21"/>
                <w:u w:val="single"/>
              </w:rPr>
              <w:t>设施</w:t>
            </w:r>
            <w:r w:rsidRPr="00BA7E56">
              <w:rPr>
                <w:rFonts w:ascii="宋体" w:hAnsi="宋体" w:hint="eastAsia"/>
                <w:szCs w:val="21"/>
                <w:u w:val="single"/>
              </w:rPr>
              <w:t>设备</w:t>
            </w:r>
            <w:r>
              <w:rPr>
                <w:rFonts w:ascii="宋体" w:hAnsi="宋体" w:hint="eastAsia"/>
                <w:szCs w:val="21"/>
                <w:u w:val="single"/>
              </w:rPr>
              <w:t>。</w:t>
            </w:r>
          </w:p>
        </w:tc>
      </w:tr>
      <w:tr w:rsidR="00282B02" w:rsidTr="00670CBB">
        <w:trPr>
          <w:cantSplit/>
          <w:trHeight w:val="645"/>
          <w:jc w:val="center"/>
        </w:trPr>
        <w:tc>
          <w:tcPr>
            <w:tcW w:w="720" w:type="dxa"/>
            <w:vMerge/>
            <w:textDirection w:val="tbRlV"/>
            <w:vAlign w:val="center"/>
          </w:tcPr>
          <w:p w:rsidR="00282B02" w:rsidRDefault="00282B02" w:rsidP="00670CBB">
            <w:pPr>
              <w:spacing w:line="240" w:lineRule="exact"/>
              <w:ind w:left="113" w:right="113"/>
              <w:jc w:val="center"/>
              <w:rPr>
                <w:b/>
                <w:color w:val="000000" w:themeColor="text1"/>
                <w:szCs w:val="21"/>
              </w:rPr>
            </w:pPr>
          </w:p>
        </w:tc>
        <w:tc>
          <w:tcPr>
            <w:tcW w:w="9198" w:type="dxa"/>
          </w:tcPr>
          <w:p w:rsidR="00282B02" w:rsidRDefault="00282B02" w:rsidP="00670CBB">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282B02" w:rsidRDefault="00282B02" w:rsidP="00670CBB">
            <w:pPr>
              <w:spacing w:line="240" w:lineRule="exact"/>
              <w:rPr>
                <w:rFonts w:ascii="宋体" w:hAnsi="宋体"/>
                <w:b/>
                <w:color w:val="000000" w:themeColor="text1"/>
                <w:sz w:val="20"/>
                <w:szCs w:val="20"/>
              </w:rPr>
            </w:pPr>
            <w:r w:rsidRPr="00D17ED0">
              <w:rPr>
                <w:rFonts w:hint="eastAsia"/>
                <w:u w:val="single"/>
              </w:rPr>
              <w:t>产品</w:t>
            </w:r>
            <w:r>
              <w:rPr>
                <w:rFonts w:hint="eastAsia"/>
                <w:u w:val="single"/>
              </w:rPr>
              <w:t>销售</w:t>
            </w:r>
            <w:r w:rsidRPr="00D17ED0">
              <w:rPr>
                <w:rFonts w:hint="eastAsia"/>
                <w:u w:val="single"/>
              </w:rPr>
              <w:t>对环境没有特殊要求，</w:t>
            </w:r>
            <w:r>
              <w:rPr>
                <w:rFonts w:hint="eastAsia"/>
                <w:u w:val="single"/>
              </w:rPr>
              <w:t>生产销售服务</w:t>
            </w:r>
            <w:r w:rsidRPr="00D17ED0">
              <w:rPr>
                <w:rFonts w:hint="eastAsia"/>
                <w:u w:val="single"/>
              </w:rPr>
              <w:t>和办公环境干净、整洁。</w:t>
            </w:r>
          </w:p>
        </w:tc>
      </w:tr>
      <w:tr w:rsidR="00282B02" w:rsidTr="00670CBB">
        <w:trPr>
          <w:cantSplit/>
          <w:trHeight w:val="645"/>
          <w:jc w:val="center"/>
        </w:trPr>
        <w:tc>
          <w:tcPr>
            <w:tcW w:w="720" w:type="dxa"/>
            <w:vMerge/>
            <w:textDirection w:val="tbRlV"/>
            <w:vAlign w:val="center"/>
          </w:tcPr>
          <w:p w:rsidR="00282B02" w:rsidRDefault="00282B02" w:rsidP="00670CBB">
            <w:pPr>
              <w:spacing w:line="240" w:lineRule="exact"/>
              <w:ind w:left="113" w:right="113"/>
              <w:jc w:val="center"/>
              <w:rPr>
                <w:b/>
                <w:color w:val="000000" w:themeColor="text1"/>
                <w:szCs w:val="21"/>
              </w:rPr>
            </w:pPr>
          </w:p>
        </w:tc>
        <w:tc>
          <w:tcPr>
            <w:tcW w:w="9198" w:type="dxa"/>
          </w:tcPr>
          <w:p w:rsidR="00282B02" w:rsidRDefault="00282B02" w:rsidP="00670CBB">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282B02" w:rsidRPr="00D17ED0" w:rsidRDefault="00282B02" w:rsidP="00670CBB">
            <w:pPr>
              <w:spacing w:line="240" w:lineRule="exact"/>
              <w:rPr>
                <w:u w:val="single"/>
              </w:rPr>
            </w:pPr>
            <w:r>
              <w:rPr>
                <w:rFonts w:hint="eastAsia"/>
                <w:u w:val="single"/>
              </w:rPr>
              <w:t>无环境监测资源</w:t>
            </w:r>
            <w:r w:rsidRPr="00D17ED0">
              <w:rPr>
                <w:rFonts w:hint="eastAsia"/>
                <w:u w:val="single"/>
              </w:rPr>
              <w:t>。</w:t>
            </w:r>
          </w:p>
          <w:p w:rsidR="00282B02" w:rsidRPr="00E42185" w:rsidRDefault="00282B02" w:rsidP="00670CBB">
            <w:pPr>
              <w:spacing w:line="240" w:lineRule="exact"/>
              <w:rPr>
                <w:rFonts w:ascii="宋体" w:hAnsi="宋体"/>
                <w:b/>
                <w:color w:val="000000" w:themeColor="text1"/>
                <w:sz w:val="20"/>
                <w:szCs w:val="20"/>
              </w:rPr>
            </w:pPr>
          </w:p>
        </w:tc>
      </w:tr>
      <w:tr w:rsidR="00282B02" w:rsidTr="00670CBB">
        <w:trPr>
          <w:cantSplit/>
          <w:trHeight w:val="645"/>
          <w:jc w:val="center"/>
        </w:trPr>
        <w:tc>
          <w:tcPr>
            <w:tcW w:w="720" w:type="dxa"/>
            <w:vMerge/>
            <w:textDirection w:val="tbRlV"/>
            <w:vAlign w:val="center"/>
          </w:tcPr>
          <w:p w:rsidR="00282B02" w:rsidRDefault="00282B02" w:rsidP="00670CBB">
            <w:pPr>
              <w:spacing w:line="240" w:lineRule="exact"/>
              <w:ind w:left="113" w:right="113"/>
              <w:jc w:val="center"/>
              <w:rPr>
                <w:b/>
                <w:color w:val="000000" w:themeColor="text1"/>
                <w:szCs w:val="21"/>
              </w:rPr>
            </w:pPr>
          </w:p>
        </w:tc>
        <w:tc>
          <w:tcPr>
            <w:tcW w:w="9198" w:type="dxa"/>
          </w:tcPr>
          <w:p w:rsidR="00282B02" w:rsidRDefault="00282B02" w:rsidP="00670CBB">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282B02" w:rsidRDefault="00282B02" w:rsidP="00670CBB">
            <w:pPr>
              <w:spacing w:line="240" w:lineRule="exact"/>
              <w:rPr>
                <w:rFonts w:ascii="宋体" w:hAnsi="宋体"/>
                <w:b/>
                <w:color w:val="000000" w:themeColor="text1"/>
                <w:sz w:val="20"/>
                <w:szCs w:val="20"/>
              </w:rPr>
            </w:pPr>
            <w:r w:rsidRPr="006366C7">
              <w:rPr>
                <w:rFonts w:hint="eastAsia"/>
                <w:u w:val="single"/>
              </w:rPr>
              <w:t>企业运行过程所需的知识从内部来源获取的有：公司</w:t>
            </w:r>
            <w:r>
              <w:rPr>
                <w:rFonts w:hint="eastAsia"/>
                <w:u w:val="single"/>
              </w:rPr>
              <w:t>生产销售</w:t>
            </w:r>
            <w:r w:rsidRPr="006366C7">
              <w:rPr>
                <w:rFonts w:hint="eastAsia"/>
                <w:u w:val="single"/>
              </w:rPr>
              <w:t>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282B02" w:rsidTr="00670CBB">
        <w:trPr>
          <w:cantSplit/>
          <w:trHeight w:val="645"/>
          <w:jc w:val="center"/>
        </w:trPr>
        <w:tc>
          <w:tcPr>
            <w:tcW w:w="720" w:type="dxa"/>
            <w:vMerge/>
            <w:textDirection w:val="tbRlV"/>
            <w:vAlign w:val="center"/>
          </w:tcPr>
          <w:p w:rsidR="00282B02" w:rsidRDefault="00282B02" w:rsidP="00670CBB">
            <w:pPr>
              <w:spacing w:line="240" w:lineRule="exact"/>
              <w:ind w:left="113" w:right="113"/>
              <w:jc w:val="center"/>
              <w:rPr>
                <w:b/>
                <w:color w:val="000000" w:themeColor="text1"/>
                <w:szCs w:val="21"/>
              </w:rPr>
            </w:pPr>
          </w:p>
        </w:tc>
        <w:tc>
          <w:tcPr>
            <w:tcW w:w="9198" w:type="dxa"/>
          </w:tcPr>
          <w:p w:rsidR="00282B02" w:rsidRDefault="00282B02" w:rsidP="00670CBB">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282B02" w:rsidRDefault="00282B02" w:rsidP="00670CBB">
            <w:pPr>
              <w:spacing w:line="240" w:lineRule="exact"/>
              <w:rPr>
                <w:rFonts w:ascii="宋体" w:hAnsi="宋体"/>
                <w:b/>
                <w:color w:val="000000" w:themeColor="text1"/>
                <w:sz w:val="20"/>
                <w:szCs w:val="20"/>
              </w:rPr>
            </w:pPr>
            <w:r>
              <w:rPr>
                <w:rFonts w:hint="eastAsia"/>
                <w:u w:val="single"/>
              </w:rPr>
              <w:t xml:space="preserve">  </w:t>
            </w:r>
            <w:r>
              <w:rPr>
                <w:rFonts w:hint="eastAsia"/>
                <w:u w:val="single"/>
              </w:rPr>
              <w:t>分类垃圾桶</w:t>
            </w:r>
          </w:p>
        </w:tc>
      </w:tr>
      <w:tr w:rsidR="00282B02" w:rsidTr="00670CBB">
        <w:trPr>
          <w:cantSplit/>
          <w:trHeight w:val="975"/>
          <w:jc w:val="center"/>
        </w:trPr>
        <w:tc>
          <w:tcPr>
            <w:tcW w:w="720" w:type="dxa"/>
            <w:vMerge/>
            <w:textDirection w:val="tbRlV"/>
            <w:vAlign w:val="center"/>
          </w:tcPr>
          <w:p w:rsidR="00282B02" w:rsidRDefault="00282B02" w:rsidP="00670CBB">
            <w:pPr>
              <w:spacing w:line="240" w:lineRule="exact"/>
              <w:ind w:left="113" w:right="113"/>
              <w:jc w:val="center"/>
              <w:rPr>
                <w:b/>
                <w:color w:val="000000" w:themeColor="text1"/>
                <w:szCs w:val="21"/>
              </w:rPr>
            </w:pPr>
          </w:p>
        </w:tc>
        <w:tc>
          <w:tcPr>
            <w:tcW w:w="9198" w:type="dxa"/>
          </w:tcPr>
          <w:p w:rsidR="00282B02" w:rsidRPr="005E387F" w:rsidRDefault="00282B02" w:rsidP="00670CBB">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职业健康安全设施：</w:t>
            </w:r>
          </w:p>
          <w:p w:rsidR="00282B02" w:rsidRPr="005E387F" w:rsidRDefault="00282B02" w:rsidP="00670CBB">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u w:val="single"/>
              </w:rPr>
              <w:t xml:space="preserve"> </w:t>
            </w:r>
          </w:p>
        </w:tc>
      </w:tr>
      <w:tr w:rsidR="00282B02" w:rsidTr="00670CBB">
        <w:trPr>
          <w:cantSplit/>
          <w:trHeight w:val="1737"/>
          <w:jc w:val="center"/>
        </w:trPr>
        <w:tc>
          <w:tcPr>
            <w:tcW w:w="720" w:type="dxa"/>
            <w:vMerge w:val="restart"/>
            <w:textDirection w:val="tbRlV"/>
            <w:vAlign w:val="center"/>
          </w:tcPr>
          <w:p w:rsidR="00282B02" w:rsidRDefault="00282B02" w:rsidP="00670CBB">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282B02" w:rsidRPr="005E387F" w:rsidRDefault="00282B02" w:rsidP="00670CBB">
            <w:pPr>
              <w:spacing w:line="30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1. 针对方针的管理职责评审</w:t>
            </w:r>
          </w:p>
          <w:p w:rsidR="00282B02" w:rsidRPr="005E387F" w:rsidRDefault="00282B02" w:rsidP="00670CBB">
            <w:pPr>
              <w:spacing w:line="300" w:lineRule="exact"/>
              <w:ind w:left="1"/>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（包括针对组织宗旨，制定相关管理方针政策、确保方针为员工理解并在运营中实施，监视方针的实施并评审方针的适宜性）</w:t>
            </w:r>
          </w:p>
          <w:p w:rsidR="00282B02" w:rsidRPr="005E387F" w:rsidRDefault="00282B02" w:rsidP="00670CBB">
            <w:pPr>
              <w:spacing w:line="300" w:lineRule="exact"/>
              <w:ind w:left="1"/>
              <w:rPr>
                <w:rFonts w:asciiTheme="minorEastAsia" w:eastAsiaTheme="minorEastAsia" w:hAnsiTheme="minorEastAsia"/>
                <w:b/>
                <w:color w:val="000000" w:themeColor="text1"/>
                <w:sz w:val="20"/>
                <w:szCs w:val="20"/>
              </w:rPr>
            </w:pPr>
            <w:r>
              <w:rPr>
                <w:rFonts w:asciiTheme="minorEastAsia" w:eastAsiaTheme="minorEastAsia" w:hAnsiTheme="minorEastAsia" w:hint="eastAsia"/>
                <w:szCs w:val="22"/>
                <w:u w:val="single"/>
              </w:rPr>
              <w:t>根据组织宗旨制定了</w:t>
            </w:r>
            <w:r w:rsidRPr="005E387F">
              <w:rPr>
                <w:rFonts w:asciiTheme="minorEastAsia" w:eastAsiaTheme="minorEastAsia" w:hAnsiTheme="minorEastAsia" w:hint="eastAsia"/>
                <w:szCs w:val="22"/>
                <w:u w:val="single"/>
              </w:rPr>
              <w:t>管理体系方针</w:t>
            </w:r>
            <w:r>
              <w:rPr>
                <w:rFonts w:asciiTheme="minorEastAsia" w:eastAsiaTheme="minorEastAsia" w:hAnsiTheme="minorEastAsia" w:hint="eastAsia"/>
                <w:szCs w:val="22"/>
                <w:u w:val="single"/>
              </w:rPr>
              <w:t>，进行了有效</w:t>
            </w:r>
            <w:r w:rsidRPr="005E387F">
              <w:rPr>
                <w:rFonts w:asciiTheme="minorEastAsia" w:eastAsiaTheme="minorEastAsia" w:hAnsiTheme="minorEastAsia" w:hint="eastAsia"/>
                <w:szCs w:val="22"/>
                <w:u w:val="single"/>
              </w:rPr>
              <w:t>沟通</w:t>
            </w:r>
            <w:r>
              <w:rPr>
                <w:rFonts w:asciiTheme="minorEastAsia" w:eastAsiaTheme="minorEastAsia" w:hAnsiTheme="minorEastAsia" w:hint="eastAsia"/>
                <w:szCs w:val="22"/>
                <w:u w:val="single"/>
              </w:rPr>
              <w:t>，在管理评审时进行</w:t>
            </w:r>
            <w:r w:rsidRPr="005E387F">
              <w:rPr>
                <w:rFonts w:asciiTheme="minorEastAsia" w:eastAsiaTheme="minorEastAsia" w:hAnsiTheme="minorEastAsia" w:hint="eastAsia"/>
                <w:szCs w:val="22"/>
                <w:u w:val="single"/>
              </w:rPr>
              <w:t>评审</w:t>
            </w:r>
            <w:r>
              <w:rPr>
                <w:rFonts w:asciiTheme="minorEastAsia" w:eastAsiaTheme="minorEastAsia" w:hAnsiTheme="minorEastAsia" w:hint="eastAsia"/>
                <w:szCs w:val="22"/>
                <w:u w:val="single"/>
              </w:rPr>
              <w:t>，</w:t>
            </w:r>
            <w:r w:rsidRPr="005E387F">
              <w:rPr>
                <w:rFonts w:asciiTheme="minorEastAsia" w:eastAsiaTheme="minorEastAsia" w:hAnsiTheme="minorEastAsia"/>
                <w:szCs w:val="22"/>
                <w:u w:val="single"/>
              </w:rPr>
              <w:t>符合要求</w:t>
            </w:r>
            <w:r w:rsidRPr="005E387F">
              <w:rPr>
                <w:rFonts w:asciiTheme="minorEastAsia" w:eastAsiaTheme="minorEastAsia" w:hAnsiTheme="minorEastAsia" w:hint="eastAsia"/>
                <w:szCs w:val="22"/>
                <w:u w:val="single"/>
              </w:rPr>
              <w:t>。</w:t>
            </w:r>
          </w:p>
        </w:tc>
      </w:tr>
      <w:tr w:rsidR="00282B02" w:rsidTr="00670CBB">
        <w:trPr>
          <w:cantSplit/>
          <w:trHeight w:val="2553"/>
          <w:jc w:val="center"/>
        </w:trPr>
        <w:tc>
          <w:tcPr>
            <w:tcW w:w="720" w:type="dxa"/>
            <w:vMerge/>
            <w:vAlign w:val="center"/>
          </w:tcPr>
          <w:p w:rsidR="00282B02" w:rsidRDefault="00282B02" w:rsidP="00670CBB">
            <w:pPr>
              <w:spacing w:line="240" w:lineRule="exact"/>
              <w:jc w:val="center"/>
              <w:rPr>
                <w:b/>
                <w:color w:val="000000" w:themeColor="text1"/>
                <w:szCs w:val="21"/>
              </w:rPr>
            </w:pPr>
          </w:p>
        </w:tc>
        <w:tc>
          <w:tcPr>
            <w:tcW w:w="9198" w:type="dxa"/>
          </w:tcPr>
          <w:p w:rsidR="00282B02" w:rsidRPr="005E387F" w:rsidRDefault="00282B02" w:rsidP="00670CBB">
            <w:pPr>
              <w:spacing w:line="240" w:lineRule="exact"/>
              <w:ind w:left="159" w:hangingChars="79" w:hanging="159"/>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w:t>
            </w:r>
            <w:r w:rsidRPr="005E387F">
              <w:rPr>
                <w:rFonts w:asciiTheme="minorEastAsia" w:eastAsiaTheme="minorEastAsia" w:hAnsiTheme="minorEastAsia"/>
                <w:b/>
                <w:color w:val="000000" w:themeColor="text1"/>
                <w:sz w:val="20"/>
                <w:szCs w:val="20"/>
              </w:rPr>
              <w:t>信息交流</w:t>
            </w:r>
            <w:r w:rsidRPr="005E387F">
              <w:rPr>
                <w:rFonts w:asciiTheme="minorEastAsia" w:eastAsiaTheme="minorEastAsia" w:hAnsiTheme="minorEastAsia" w:hint="eastAsia"/>
                <w:b/>
                <w:color w:val="000000" w:themeColor="text1"/>
                <w:sz w:val="20"/>
                <w:szCs w:val="20"/>
              </w:rPr>
              <w:t>包括通报相关方的情况等）</w:t>
            </w:r>
          </w:p>
          <w:p w:rsidR="00282B02" w:rsidRPr="005E387F" w:rsidRDefault="00282B02" w:rsidP="00670CBB">
            <w:pPr>
              <w:spacing w:line="240" w:lineRule="exact"/>
              <w:rPr>
                <w:rFonts w:asciiTheme="minorEastAsia" w:eastAsiaTheme="minorEastAsia" w:hAnsiTheme="minorEastAsia"/>
                <w:b/>
                <w:color w:val="000000" w:themeColor="text1"/>
                <w:sz w:val="20"/>
                <w:szCs w:val="20"/>
              </w:rPr>
            </w:pPr>
          </w:p>
          <w:p w:rsidR="00282B02" w:rsidRPr="005E387F" w:rsidRDefault="00282B02" w:rsidP="00670CBB">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内部沟通的情况：内部沟通方式：</w:t>
            </w:r>
            <w:r w:rsidRPr="005E387F">
              <w:rPr>
                <w:rFonts w:asciiTheme="minorEastAsia" w:eastAsiaTheme="minorEastAsia" w:hAnsiTheme="minorEastAsia" w:hint="eastAsia"/>
                <w:szCs w:val="22"/>
                <w:u w:val="single"/>
              </w:rPr>
              <w:t>培训、会议、宣传栏；</w:t>
            </w:r>
          </w:p>
          <w:p w:rsidR="00282B02" w:rsidRPr="005E387F" w:rsidRDefault="00282B02" w:rsidP="00670CBB">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 xml:space="preserve">                内部沟通的效果：</w:t>
            </w:r>
            <w:r w:rsidRPr="005E387F">
              <w:rPr>
                <w:rFonts w:asciiTheme="minorEastAsia" w:eastAsiaTheme="minorEastAsia" w:hAnsiTheme="minorEastAsia" w:hint="eastAsia"/>
                <w:szCs w:val="22"/>
                <w:u w:val="single"/>
              </w:rPr>
              <w:t>沟通畅通；</w:t>
            </w:r>
          </w:p>
          <w:p w:rsidR="00282B02" w:rsidRPr="005E387F" w:rsidRDefault="00282B02" w:rsidP="00670CBB">
            <w:pPr>
              <w:spacing w:line="240" w:lineRule="exact"/>
              <w:rPr>
                <w:rFonts w:asciiTheme="minorEastAsia" w:eastAsiaTheme="minorEastAsia" w:hAnsiTheme="minorEastAsia"/>
                <w:b/>
                <w:color w:val="000000" w:themeColor="text1"/>
                <w:sz w:val="20"/>
                <w:szCs w:val="20"/>
              </w:rPr>
            </w:pPr>
          </w:p>
          <w:p w:rsidR="00282B02" w:rsidRPr="005E387F" w:rsidRDefault="00282B02" w:rsidP="00670CBB">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w:t>
            </w:r>
            <w:r w:rsidRPr="005E387F">
              <w:rPr>
                <w:rFonts w:asciiTheme="minorEastAsia" w:eastAsiaTheme="minorEastAsia" w:hAnsiTheme="minorEastAsia" w:hint="eastAsia"/>
                <w:szCs w:val="22"/>
                <w:u w:val="single"/>
              </w:rPr>
              <w:t>。</w:t>
            </w:r>
          </w:p>
          <w:p w:rsidR="00282B02" w:rsidRPr="005E387F" w:rsidRDefault="00282B02" w:rsidP="00670CBB">
            <w:pPr>
              <w:spacing w:line="240" w:lineRule="exact"/>
              <w:rPr>
                <w:rFonts w:asciiTheme="minorEastAsia" w:eastAsiaTheme="minorEastAsia" w:hAnsiTheme="minorEastAsia"/>
                <w:b/>
                <w:color w:val="000000" w:themeColor="text1"/>
                <w:sz w:val="20"/>
                <w:szCs w:val="20"/>
              </w:rPr>
            </w:pPr>
          </w:p>
          <w:p w:rsidR="00282B02" w:rsidRPr="005E387F" w:rsidRDefault="00282B02" w:rsidP="00670CBB">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外部信息的接收、成文并答复的情况（E、S填写）：</w:t>
            </w:r>
            <w:r w:rsidRPr="005E387F">
              <w:rPr>
                <w:rFonts w:asciiTheme="minorEastAsia" w:eastAsiaTheme="minorEastAsia" w:hAnsiTheme="minorEastAsia" w:hint="eastAsia"/>
                <w:szCs w:val="22"/>
                <w:u w:val="single"/>
              </w:rPr>
              <w:t>参加相关部门组织的会议，接收相关部门下达的通知并在公司内部沟通传达。</w:t>
            </w:r>
          </w:p>
          <w:p w:rsidR="00282B02" w:rsidRPr="005E387F" w:rsidRDefault="00282B02" w:rsidP="00670CBB">
            <w:pPr>
              <w:spacing w:line="240" w:lineRule="exact"/>
              <w:rPr>
                <w:rFonts w:asciiTheme="minorEastAsia" w:eastAsiaTheme="minorEastAsia" w:hAnsiTheme="minorEastAsia"/>
                <w:b/>
                <w:color w:val="000000" w:themeColor="text1"/>
                <w:sz w:val="20"/>
                <w:szCs w:val="20"/>
              </w:rPr>
            </w:pPr>
          </w:p>
          <w:p w:rsidR="00282B02" w:rsidRPr="005E387F" w:rsidRDefault="00282B02" w:rsidP="00670CBB">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重要环境因素信息对外交流情况（EMS填写）：</w:t>
            </w:r>
            <w:r w:rsidRPr="005E387F">
              <w:rPr>
                <w:rFonts w:asciiTheme="minorEastAsia" w:eastAsiaTheme="minorEastAsia" w:hAnsiTheme="minorEastAsia"/>
                <w:szCs w:val="22"/>
                <w:u w:val="single"/>
              </w:rPr>
              <w:t xml:space="preserve"> </w:t>
            </w:r>
            <w:r w:rsidRPr="005E387F">
              <w:rPr>
                <w:rFonts w:asciiTheme="minorEastAsia" w:eastAsiaTheme="minorEastAsia" w:hAnsiTheme="minorEastAsia" w:hint="eastAsia"/>
                <w:szCs w:val="22"/>
                <w:u w:val="single"/>
              </w:rPr>
              <w:t>对相关方进行</w:t>
            </w:r>
            <w:r>
              <w:rPr>
                <w:rFonts w:asciiTheme="minorEastAsia" w:eastAsiaTheme="minorEastAsia" w:hAnsiTheme="minorEastAsia" w:hint="eastAsia"/>
                <w:szCs w:val="22"/>
                <w:u w:val="single"/>
              </w:rPr>
              <w:t>了环境</w:t>
            </w:r>
            <w:r w:rsidRPr="005E387F">
              <w:rPr>
                <w:rFonts w:asciiTheme="minorEastAsia" w:eastAsiaTheme="minorEastAsia" w:hAnsiTheme="minorEastAsia" w:hint="eastAsia"/>
                <w:szCs w:val="22"/>
                <w:u w:val="single"/>
              </w:rPr>
              <w:t>告知</w:t>
            </w:r>
            <w:r>
              <w:rPr>
                <w:rFonts w:asciiTheme="minorEastAsia" w:eastAsiaTheme="minorEastAsia" w:hAnsiTheme="minorEastAsia" w:hint="eastAsia"/>
                <w:szCs w:val="22"/>
                <w:u w:val="single"/>
              </w:rPr>
              <w:t>。</w:t>
            </w:r>
          </w:p>
          <w:p w:rsidR="00282B02" w:rsidRPr="005E387F" w:rsidRDefault="00282B02" w:rsidP="00670CBB">
            <w:pPr>
              <w:tabs>
                <w:tab w:val="left" w:pos="9720"/>
                <w:tab w:val="left" w:pos="9900"/>
              </w:tabs>
              <w:spacing w:line="360" w:lineRule="auto"/>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OHSMS事务代表协商和交流的情况（OHSMS填写）：</w:t>
            </w:r>
            <w:r>
              <w:rPr>
                <w:rFonts w:asciiTheme="minorEastAsia" w:eastAsiaTheme="minorEastAsia" w:hAnsiTheme="minorEastAsia" w:hint="eastAsia"/>
                <w:szCs w:val="22"/>
                <w:u w:val="single"/>
              </w:rPr>
              <w:t xml:space="preserve"> </w:t>
            </w:r>
            <w:r w:rsidRPr="005E387F">
              <w:rPr>
                <w:rFonts w:asciiTheme="minorEastAsia" w:eastAsiaTheme="minorEastAsia" w:hAnsiTheme="minorEastAsia" w:hint="eastAsia"/>
                <w:szCs w:val="22"/>
                <w:u w:val="single"/>
              </w:rPr>
              <w:t>。</w:t>
            </w:r>
          </w:p>
          <w:p w:rsidR="00282B02" w:rsidRPr="005E387F" w:rsidRDefault="00282B02" w:rsidP="00670CBB">
            <w:pPr>
              <w:spacing w:line="240" w:lineRule="exact"/>
              <w:rPr>
                <w:rFonts w:asciiTheme="minorEastAsia" w:eastAsiaTheme="minorEastAsia" w:hAnsiTheme="minorEastAsia"/>
                <w:b/>
                <w:color w:val="000000" w:themeColor="text1"/>
                <w:sz w:val="20"/>
                <w:szCs w:val="20"/>
              </w:rPr>
            </w:pPr>
          </w:p>
          <w:p w:rsidR="00282B02" w:rsidRPr="005E387F" w:rsidRDefault="00282B02" w:rsidP="00670CBB">
            <w:pPr>
              <w:spacing w:line="240" w:lineRule="exact"/>
              <w:rPr>
                <w:rFonts w:asciiTheme="minorEastAsia" w:eastAsiaTheme="minorEastAsia" w:hAnsiTheme="minorEastAsia"/>
                <w:b/>
                <w:color w:val="000000" w:themeColor="text1"/>
                <w:szCs w:val="21"/>
              </w:rPr>
            </w:pPr>
            <w:r w:rsidRPr="005E387F">
              <w:rPr>
                <w:rFonts w:asciiTheme="minorEastAsia" w:eastAsiaTheme="minorEastAsia" w:hAnsiTheme="minorEastAsia" w:hint="eastAsia"/>
                <w:b/>
                <w:color w:val="000000" w:themeColor="text1"/>
                <w:szCs w:val="21"/>
              </w:rPr>
              <w:t>与相关方协商的情况（OHSMS填写）：</w:t>
            </w:r>
            <w:r w:rsidRPr="005E387F">
              <w:rPr>
                <w:rFonts w:asciiTheme="minorEastAsia" w:eastAsiaTheme="minorEastAsia" w:hAnsiTheme="minorEastAsia" w:hint="eastAsia"/>
                <w:szCs w:val="22"/>
                <w:u w:val="single"/>
              </w:rPr>
              <w:t>。</w:t>
            </w:r>
          </w:p>
        </w:tc>
      </w:tr>
      <w:tr w:rsidR="00282B02" w:rsidTr="00670CBB">
        <w:trPr>
          <w:cantSplit/>
          <w:trHeight w:val="2250"/>
          <w:jc w:val="center"/>
        </w:trPr>
        <w:tc>
          <w:tcPr>
            <w:tcW w:w="720" w:type="dxa"/>
            <w:vMerge/>
            <w:vAlign w:val="center"/>
          </w:tcPr>
          <w:p w:rsidR="00282B02" w:rsidRDefault="00282B02" w:rsidP="00670CBB">
            <w:pPr>
              <w:spacing w:line="240" w:lineRule="exact"/>
              <w:jc w:val="center"/>
              <w:rPr>
                <w:b/>
                <w:color w:val="000000" w:themeColor="text1"/>
                <w:szCs w:val="21"/>
              </w:rPr>
            </w:pPr>
          </w:p>
        </w:tc>
        <w:tc>
          <w:tcPr>
            <w:tcW w:w="9198" w:type="dxa"/>
          </w:tcPr>
          <w:p w:rsidR="00282B02" w:rsidRDefault="00282B02" w:rsidP="00670CBB">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282B02" w:rsidRDefault="00282B02" w:rsidP="00670CBB">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282B02" w:rsidRPr="000A0AED" w:rsidRDefault="00282B02" w:rsidP="00670CBB">
            <w:pPr>
              <w:spacing w:line="240" w:lineRule="exact"/>
              <w:ind w:firstLineChars="200" w:firstLine="402"/>
              <w:rPr>
                <w:b/>
                <w:color w:val="000000" w:themeColor="text1"/>
                <w:sz w:val="20"/>
                <w:szCs w:val="20"/>
              </w:rPr>
            </w:pPr>
          </w:p>
        </w:tc>
      </w:tr>
      <w:tr w:rsidR="00282B02" w:rsidTr="00670CBB">
        <w:trPr>
          <w:cantSplit/>
          <w:trHeight w:val="2250"/>
          <w:jc w:val="center"/>
        </w:trPr>
        <w:tc>
          <w:tcPr>
            <w:tcW w:w="720" w:type="dxa"/>
            <w:vMerge/>
            <w:vAlign w:val="center"/>
          </w:tcPr>
          <w:p w:rsidR="00282B02" w:rsidRDefault="00282B02" w:rsidP="00670CBB">
            <w:pPr>
              <w:spacing w:line="240" w:lineRule="exact"/>
              <w:jc w:val="center"/>
              <w:rPr>
                <w:b/>
                <w:color w:val="000000" w:themeColor="text1"/>
                <w:szCs w:val="21"/>
              </w:rPr>
            </w:pPr>
          </w:p>
        </w:tc>
        <w:tc>
          <w:tcPr>
            <w:tcW w:w="9198" w:type="dxa"/>
          </w:tcPr>
          <w:p w:rsidR="00282B02" w:rsidRDefault="00282B02" w:rsidP="00670CBB">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282B02" w:rsidRPr="007C46C2" w:rsidRDefault="00282B02" w:rsidP="00670CBB">
            <w:pPr>
              <w:spacing w:line="300" w:lineRule="exact"/>
              <w:rPr>
                <w:rFonts w:asciiTheme="minorEastAsia" w:eastAsiaTheme="minorEastAsia" w:hAnsiTheme="minorEastAsia"/>
                <w:szCs w:val="22"/>
                <w:u w:val="single"/>
              </w:rPr>
            </w:pPr>
          </w:p>
          <w:p w:rsidR="00282B02" w:rsidRPr="005F2D0B" w:rsidRDefault="00282B02" w:rsidP="00670CBB">
            <w:pPr>
              <w:spacing w:line="240" w:lineRule="exact"/>
              <w:rPr>
                <w:b/>
                <w:color w:val="000000" w:themeColor="text1"/>
                <w:sz w:val="20"/>
                <w:szCs w:val="20"/>
              </w:rPr>
            </w:pPr>
          </w:p>
          <w:p w:rsidR="00282B02" w:rsidRDefault="00282B02" w:rsidP="00670CBB">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282B02" w:rsidRDefault="00282B02" w:rsidP="00670CBB">
            <w:pPr>
              <w:spacing w:line="240" w:lineRule="exact"/>
              <w:rPr>
                <w:b/>
                <w:color w:val="000000" w:themeColor="text1"/>
                <w:sz w:val="20"/>
                <w:szCs w:val="20"/>
              </w:rPr>
            </w:pPr>
          </w:p>
        </w:tc>
      </w:tr>
      <w:tr w:rsidR="00282B02" w:rsidTr="00670CBB">
        <w:trPr>
          <w:cantSplit/>
          <w:trHeight w:val="2250"/>
          <w:jc w:val="center"/>
        </w:trPr>
        <w:tc>
          <w:tcPr>
            <w:tcW w:w="720" w:type="dxa"/>
            <w:vMerge/>
            <w:vAlign w:val="center"/>
          </w:tcPr>
          <w:p w:rsidR="00282B02" w:rsidRDefault="00282B02" w:rsidP="00670CBB">
            <w:pPr>
              <w:spacing w:line="240" w:lineRule="exact"/>
              <w:jc w:val="center"/>
              <w:rPr>
                <w:b/>
                <w:color w:val="000000" w:themeColor="text1"/>
                <w:szCs w:val="21"/>
              </w:rPr>
            </w:pPr>
          </w:p>
        </w:tc>
        <w:tc>
          <w:tcPr>
            <w:tcW w:w="9198" w:type="dxa"/>
          </w:tcPr>
          <w:p w:rsidR="00282B02" w:rsidRDefault="00282B02" w:rsidP="00670CBB">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282B02" w:rsidRDefault="00282B02" w:rsidP="00670CBB">
            <w:pPr>
              <w:spacing w:line="240" w:lineRule="exact"/>
              <w:ind w:firstLineChars="100" w:firstLine="201"/>
              <w:rPr>
                <w:b/>
                <w:color w:val="000000" w:themeColor="text1"/>
                <w:sz w:val="20"/>
                <w:szCs w:val="20"/>
              </w:rPr>
            </w:pPr>
          </w:p>
          <w:p w:rsidR="00282B02" w:rsidRPr="007C46C2" w:rsidRDefault="00282B02" w:rsidP="00670CBB">
            <w:pPr>
              <w:spacing w:line="30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无</w:t>
            </w:r>
            <w:r w:rsidRPr="007C46C2">
              <w:rPr>
                <w:rFonts w:asciiTheme="minorEastAsia" w:eastAsiaTheme="minorEastAsia" w:hAnsiTheme="minorEastAsia" w:hint="eastAsia"/>
                <w:szCs w:val="22"/>
                <w:u w:val="single"/>
              </w:rPr>
              <w:t>。</w:t>
            </w:r>
          </w:p>
          <w:p w:rsidR="00282B02" w:rsidRDefault="00282B02" w:rsidP="00670CBB">
            <w:pPr>
              <w:spacing w:line="240" w:lineRule="exact"/>
              <w:ind w:firstLineChars="100" w:firstLine="201"/>
              <w:rPr>
                <w:b/>
                <w:color w:val="000000" w:themeColor="text1"/>
                <w:sz w:val="20"/>
                <w:szCs w:val="20"/>
              </w:rPr>
            </w:pPr>
          </w:p>
          <w:p w:rsidR="00282B02" w:rsidRDefault="00282B02" w:rsidP="00670CBB">
            <w:pPr>
              <w:spacing w:line="240" w:lineRule="exact"/>
              <w:rPr>
                <w:b/>
                <w:color w:val="000000" w:themeColor="text1"/>
                <w:sz w:val="20"/>
                <w:szCs w:val="20"/>
              </w:rPr>
            </w:pPr>
          </w:p>
          <w:p w:rsidR="00282B02" w:rsidRDefault="00282B02" w:rsidP="00670CBB">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282B02" w:rsidRDefault="00282B02" w:rsidP="00670CBB">
            <w:pPr>
              <w:spacing w:line="300" w:lineRule="exact"/>
              <w:jc w:val="left"/>
              <w:rPr>
                <w:b/>
                <w:color w:val="000000" w:themeColor="text1"/>
                <w:sz w:val="20"/>
                <w:szCs w:val="20"/>
              </w:rPr>
            </w:pPr>
          </w:p>
        </w:tc>
      </w:tr>
      <w:tr w:rsidR="00282B02" w:rsidTr="00670CBB">
        <w:trPr>
          <w:cantSplit/>
          <w:trHeight w:val="1679"/>
          <w:jc w:val="center"/>
        </w:trPr>
        <w:tc>
          <w:tcPr>
            <w:tcW w:w="720" w:type="dxa"/>
            <w:vMerge/>
            <w:vAlign w:val="center"/>
          </w:tcPr>
          <w:p w:rsidR="00282B02" w:rsidRDefault="00282B02" w:rsidP="00670CBB">
            <w:pPr>
              <w:spacing w:line="240" w:lineRule="exact"/>
              <w:jc w:val="center"/>
              <w:rPr>
                <w:b/>
                <w:color w:val="000000" w:themeColor="text1"/>
                <w:szCs w:val="21"/>
              </w:rPr>
            </w:pPr>
          </w:p>
        </w:tc>
        <w:tc>
          <w:tcPr>
            <w:tcW w:w="9198" w:type="dxa"/>
          </w:tcPr>
          <w:p w:rsidR="00282B02" w:rsidRDefault="00282B02" w:rsidP="00670CBB">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282B02" w:rsidRDefault="00282B02" w:rsidP="00670CBB">
            <w:pPr>
              <w:spacing w:line="240" w:lineRule="exact"/>
              <w:rPr>
                <w:b/>
                <w:color w:val="000000" w:themeColor="text1"/>
                <w:sz w:val="20"/>
                <w:szCs w:val="20"/>
              </w:rPr>
            </w:pPr>
            <w:r w:rsidRPr="00DE3784">
              <w:rPr>
                <w:rFonts w:asciiTheme="minorEastAsia" w:eastAsiaTheme="minorEastAsia" w:hAnsiTheme="minorEastAsia" w:hint="eastAsia"/>
                <w:szCs w:val="22"/>
                <w:u w:val="single"/>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等。</w:t>
            </w:r>
          </w:p>
        </w:tc>
      </w:tr>
      <w:tr w:rsidR="00282B02" w:rsidTr="00670CBB">
        <w:trPr>
          <w:cantSplit/>
          <w:trHeight w:val="1833"/>
          <w:jc w:val="center"/>
        </w:trPr>
        <w:tc>
          <w:tcPr>
            <w:tcW w:w="720" w:type="dxa"/>
            <w:vMerge/>
            <w:vAlign w:val="center"/>
          </w:tcPr>
          <w:p w:rsidR="00282B02" w:rsidRDefault="00282B02" w:rsidP="00670CBB">
            <w:pPr>
              <w:spacing w:line="240" w:lineRule="exact"/>
              <w:jc w:val="center"/>
              <w:rPr>
                <w:b/>
                <w:color w:val="000000" w:themeColor="text1"/>
                <w:szCs w:val="21"/>
              </w:rPr>
            </w:pPr>
          </w:p>
        </w:tc>
        <w:tc>
          <w:tcPr>
            <w:tcW w:w="9198" w:type="dxa"/>
          </w:tcPr>
          <w:p w:rsidR="00282B02" w:rsidRDefault="00282B02" w:rsidP="00670CBB">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282B02" w:rsidRDefault="00282B02" w:rsidP="00670CBB">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282B02" w:rsidRDefault="00282B02" w:rsidP="00670CBB">
            <w:pPr>
              <w:ind w:firstLineChars="200" w:firstLine="420"/>
              <w:jc w:val="left"/>
              <w:rPr>
                <w:rFonts w:ascii="宋体" w:hAnsi="宋体" w:cs="宋体"/>
                <w:szCs w:val="22"/>
              </w:rPr>
            </w:pPr>
            <w:r>
              <w:rPr>
                <w:rFonts w:ascii="宋体" w:hAnsi="宋体" w:cs="宋体" w:hint="eastAsia"/>
                <w:szCs w:val="22"/>
              </w:rPr>
              <w:t>1、废水管控：企业无工业废水，厂区生活废水流入市政管网。</w:t>
            </w:r>
          </w:p>
          <w:p w:rsidR="00282B02" w:rsidRDefault="00282B02" w:rsidP="00670CBB">
            <w:pPr>
              <w:ind w:firstLineChars="200" w:firstLine="420"/>
              <w:jc w:val="left"/>
              <w:rPr>
                <w:rFonts w:ascii="宋体" w:hAnsi="宋体" w:cs="宋体"/>
                <w:szCs w:val="22"/>
              </w:rPr>
            </w:pPr>
            <w:r>
              <w:rPr>
                <w:rFonts w:ascii="宋体" w:hAnsi="宋体" w:cs="宋体" w:hint="eastAsia"/>
                <w:szCs w:val="22"/>
              </w:rPr>
              <w:t>2、废气管控：无废气排放。</w:t>
            </w:r>
          </w:p>
          <w:p w:rsidR="00282B02" w:rsidRDefault="00282B02" w:rsidP="00670CBB">
            <w:pPr>
              <w:ind w:firstLineChars="200" w:firstLine="420"/>
              <w:jc w:val="left"/>
              <w:rPr>
                <w:rFonts w:ascii="宋体" w:hAnsi="宋体" w:cs="宋体"/>
                <w:szCs w:val="22"/>
              </w:rPr>
            </w:pPr>
            <w:r>
              <w:rPr>
                <w:rFonts w:ascii="宋体" w:hAnsi="宋体" w:cs="宋体" w:hint="eastAsia"/>
                <w:szCs w:val="22"/>
              </w:rPr>
              <w:t>3、噪声管控：无噪声排放。</w:t>
            </w:r>
          </w:p>
          <w:p w:rsidR="00282B02" w:rsidRDefault="00282B02" w:rsidP="00670CBB">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：办公废旧硒鼓/墨盒，由供应商回收。生活垃圾由当地环卫所处理，公司缴纳处理费。</w:t>
            </w:r>
          </w:p>
          <w:p w:rsidR="00282B02" w:rsidRDefault="00282B02" w:rsidP="00670CBB">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282B02" w:rsidRDefault="00282B02" w:rsidP="00670CBB">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282B02" w:rsidRPr="002E4DB6" w:rsidRDefault="00282B02" w:rsidP="00670CBB">
            <w:pPr>
              <w:spacing w:line="240" w:lineRule="exact"/>
              <w:ind w:firstLine="421"/>
              <w:rPr>
                <w:b/>
                <w:color w:val="000000" w:themeColor="text1"/>
                <w:sz w:val="20"/>
                <w:szCs w:val="20"/>
              </w:rPr>
            </w:pPr>
            <w:r>
              <w:rPr>
                <w:rFonts w:ascii="宋体" w:hAnsi="宋体" w:cs="宋体" w:hint="eastAsia"/>
                <w:szCs w:val="22"/>
              </w:rPr>
              <w:t>7、对相关方进行</w:t>
            </w:r>
            <w:r w:rsidRPr="00E56149">
              <w:rPr>
                <w:rFonts w:ascii="宋体" w:hAnsi="宋体" w:cs="宋体" w:hint="eastAsia"/>
                <w:szCs w:val="22"/>
              </w:rPr>
              <w:t>环保要求告知。</w:t>
            </w:r>
          </w:p>
        </w:tc>
      </w:tr>
      <w:tr w:rsidR="00282B02" w:rsidTr="00670CBB">
        <w:trPr>
          <w:cantSplit/>
          <w:trHeight w:val="1263"/>
          <w:jc w:val="center"/>
        </w:trPr>
        <w:tc>
          <w:tcPr>
            <w:tcW w:w="720" w:type="dxa"/>
            <w:vMerge/>
            <w:vAlign w:val="center"/>
          </w:tcPr>
          <w:p w:rsidR="00282B02" w:rsidRDefault="00282B02" w:rsidP="00670CBB">
            <w:pPr>
              <w:spacing w:line="240" w:lineRule="exact"/>
              <w:jc w:val="center"/>
              <w:rPr>
                <w:b/>
                <w:color w:val="000000" w:themeColor="text1"/>
                <w:szCs w:val="21"/>
              </w:rPr>
            </w:pPr>
          </w:p>
        </w:tc>
        <w:tc>
          <w:tcPr>
            <w:tcW w:w="9198" w:type="dxa"/>
          </w:tcPr>
          <w:p w:rsidR="00282B02" w:rsidRDefault="00282B02" w:rsidP="00670CBB">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282B02" w:rsidRDefault="00282B02" w:rsidP="00670CBB">
            <w:pPr>
              <w:ind w:firstLineChars="200" w:firstLine="420"/>
              <w:rPr>
                <w:rFonts w:asciiTheme="minorEastAsia" w:eastAsiaTheme="minorEastAsia" w:hAnsiTheme="minorEastAsia"/>
                <w:szCs w:val="22"/>
                <w:u w:val="single"/>
              </w:rPr>
            </w:pPr>
          </w:p>
          <w:p w:rsidR="00282B02" w:rsidRDefault="00282B02" w:rsidP="00670CBB">
            <w:pPr>
              <w:ind w:firstLineChars="200" w:firstLine="402"/>
              <w:rPr>
                <w:b/>
                <w:color w:val="000000" w:themeColor="text1"/>
                <w:sz w:val="20"/>
                <w:szCs w:val="20"/>
              </w:rPr>
            </w:pPr>
          </w:p>
        </w:tc>
      </w:tr>
      <w:tr w:rsidR="00282B02" w:rsidTr="00670CBB">
        <w:trPr>
          <w:cantSplit/>
          <w:trHeight w:val="1403"/>
          <w:jc w:val="center"/>
        </w:trPr>
        <w:tc>
          <w:tcPr>
            <w:tcW w:w="720" w:type="dxa"/>
            <w:vMerge/>
            <w:vAlign w:val="center"/>
          </w:tcPr>
          <w:p w:rsidR="00282B02" w:rsidRDefault="00282B02" w:rsidP="00670CBB">
            <w:pPr>
              <w:spacing w:line="240" w:lineRule="exact"/>
              <w:jc w:val="center"/>
              <w:rPr>
                <w:b/>
                <w:color w:val="000000" w:themeColor="text1"/>
                <w:szCs w:val="21"/>
              </w:rPr>
            </w:pPr>
          </w:p>
        </w:tc>
        <w:tc>
          <w:tcPr>
            <w:tcW w:w="9198" w:type="dxa"/>
          </w:tcPr>
          <w:p w:rsidR="00282B02" w:rsidRDefault="00282B02" w:rsidP="00670CBB">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282B02" w:rsidRPr="004E25C3" w:rsidRDefault="00282B02" w:rsidP="00670CBB">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w:t>
            </w:r>
            <w:r w:rsidRPr="004E25C3">
              <w:rPr>
                <w:rFonts w:asciiTheme="minorEastAsia" w:eastAsiaTheme="minorEastAsia" w:hAnsiTheme="minorEastAsia" w:hint="eastAsia"/>
                <w:szCs w:val="22"/>
                <w:u w:val="single"/>
              </w:rPr>
              <w:t>、人身伤害等。提供了应急预案，其中包括目的、适用范围、职责、应急处理细则、演习、必备资料等，相关内容基本充分。</w:t>
            </w:r>
          </w:p>
          <w:p w:rsidR="00282B02" w:rsidRPr="004E25C3" w:rsidRDefault="00282B02" w:rsidP="00670CBB">
            <w:pPr>
              <w:tabs>
                <w:tab w:val="left" w:pos="6597"/>
              </w:tabs>
              <w:spacing w:line="240" w:lineRule="exact"/>
              <w:ind w:firstLineChars="200" w:firstLine="420"/>
              <w:rPr>
                <w:rFonts w:asciiTheme="minorEastAsia" w:eastAsiaTheme="minorEastAsia" w:hAnsiTheme="minorEastAsia"/>
                <w:szCs w:val="22"/>
                <w:u w:val="single"/>
              </w:rPr>
            </w:pPr>
            <w:r w:rsidRPr="004E25C3">
              <w:rPr>
                <w:rFonts w:asciiTheme="minorEastAsia" w:eastAsiaTheme="minorEastAsia" w:hAnsiTheme="minorEastAsia" w:hint="eastAsia"/>
                <w:szCs w:val="22"/>
                <w:u w:val="single"/>
              </w:rPr>
              <w:t>应急设施配置：在办公场所内、仓库内均配备了</w:t>
            </w:r>
            <w:r>
              <w:rPr>
                <w:rFonts w:asciiTheme="minorEastAsia" w:eastAsiaTheme="minorEastAsia" w:hAnsiTheme="minorEastAsia" w:hint="eastAsia"/>
                <w:szCs w:val="22"/>
                <w:u w:val="single"/>
              </w:rPr>
              <w:t>消防栓、</w:t>
            </w:r>
            <w:r w:rsidRPr="004E25C3">
              <w:rPr>
                <w:rFonts w:asciiTheme="minorEastAsia" w:eastAsiaTheme="minorEastAsia" w:hAnsiTheme="minorEastAsia" w:hint="eastAsia"/>
                <w:szCs w:val="22"/>
                <w:u w:val="single"/>
              </w:rPr>
              <w:t>灭火器等消防设施，状态良好。</w:t>
            </w:r>
          </w:p>
          <w:p w:rsidR="00282B02" w:rsidRDefault="00282B02" w:rsidP="00670CBB">
            <w:pPr>
              <w:tabs>
                <w:tab w:val="left" w:pos="6597"/>
              </w:tabs>
              <w:spacing w:line="240" w:lineRule="exact"/>
              <w:ind w:firstLineChars="200" w:firstLine="420"/>
              <w:rPr>
                <w:rFonts w:asciiTheme="minorEastAsia" w:eastAsiaTheme="minorEastAsia" w:hAnsiTheme="minorEastAsia"/>
                <w:szCs w:val="22"/>
                <w:u w:val="single"/>
              </w:rPr>
            </w:pPr>
            <w:r w:rsidRPr="004E25C3">
              <w:rPr>
                <w:rFonts w:asciiTheme="minorEastAsia" w:eastAsiaTheme="minorEastAsia" w:hAnsiTheme="minorEastAsia" w:hint="eastAsia"/>
                <w:szCs w:val="22"/>
                <w:u w:val="single"/>
              </w:rPr>
              <w:t>查</w:t>
            </w:r>
            <w:r>
              <w:rPr>
                <w:rFonts w:asciiTheme="minorEastAsia" w:eastAsiaTheme="minorEastAsia" w:hAnsiTheme="minorEastAsia" w:hint="eastAsia"/>
                <w:szCs w:val="22"/>
                <w:u w:val="single"/>
              </w:rPr>
              <w:t>2020</w:t>
            </w:r>
            <w:r w:rsidRPr="004E25C3">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4</w:t>
            </w:r>
            <w:r w:rsidRPr="004E25C3">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18</w:t>
            </w:r>
            <w:r w:rsidRPr="004E25C3">
              <w:rPr>
                <w:rFonts w:asciiTheme="minorEastAsia" w:eastAsiaTheme="minorEastAsia" w:hAnsiTheme="minorEastAsia" w:hint="eastAsia"/>
                <w:szCs w:val="22"/>
                <w:u w:val="single"/>
              </w:rPr>
              <w:t>日的《火灾应急预案演练记录》，参加人员各岗位人员；记录演练过程、急救措施等内容。</w:t>
            </w:r>
          </w:p>
          <w:p w:rsidR="00282B02" w:rsidRPr="004E25C3" w:rsidRDefault="00282B02" w:rsidP="00670CBB">
            <w:pPr>
              <w:tabs>
                <w:tab w:val="left" w:pos="6597"/>
              </w:tabs>
              <w:spacing w:line="240" w:lineRule="exact"/>
              <w:ind w:firstLineChars="200" w:firstLine="386"/>
              <w:rPr>
                <w:b/>
                <w:color w:val="000000" w:themeColor="text1"/>
                <w:spacing w:val="-4"/>
                <w:sz w:val="20"/>
                <w:szCs w:val="20"/>
              </w:rPr>
            </w:pPr>
          </w:p>
        </w:tc>
      </w:tr>
      <w:tr w:rsidR="00282B02" w:rsidTr="00670CBB">
        <w:trPr>
          <w:cantSplit/>
          <w:trHeight w:val="961"/>
          <w:jc w:val="center"/>
        </w:trPr>
        <w:tc>
          <w:tcPr>
            <w:tcW w:w="720" w:type="dxa"/>
            <w:vMerge/>
            <w:vAlign w:val="center"/>
          </w:tcPr>
          <w:p w:rsidR="00282B02" w:rsidRDefault="00282B02" w:rsidP="00670CBB">
            <w:pPr>
              <w:spacing w:line="240" w:lineRule="exact"/>
              <w:jc w:val="center"/>
              <w:rPr>
                <w:b/>
                <w:color w:val="000000" w:themeColor="text1"/>
                <w:szCs w:val="21"/>
              </w:rPr>
            </w:pPr>
          </w:p>
        </w:tc>
        <w:tc>
          <w:tcPr>
            <w:tcW w:w="9198" w:type="dxa"/>
          </w:tcPr>
          <w:p w:rsidR="00282B02" w:rsidRDefault="00282B02" w:rsidP="00670CBB">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sidRPr="00B1795A">
              <w:rPr>
                <w:rFonts w:hint="eastAsia"/>
                <w:b/>
                <w:sz w:val="20"/>
                <w:szCs w:val="20"/>
              </w:rPr>
              <w:t>（适用时）</w:t>
            </w:r>
          </w:p>
          <w:p w:rsidR="00282B02" w:rsidRDefault="00282B02" w:rsidP="00670CBB">
            <w:pPr>
              <w:spacing w:line="240" w:lineRule="exact"/>
              <w:rPr>
                <w:b/>
                <w:color w:val="000000" w:themeColor="text1"/>
                <w:sz w:val="20"/>
                <w:szCs w:val="20"/>
              </w:rPr>
            </w:pPr>
          </w:p>
          <w:p w:rsidR="00282B02" w:rsidRDefault="00282B02" w:rsidP="00670CBB">
            <w:pPr>
              <w:tabs>
                <w:tab w:val="left" w:pos="6597"/>
              </w:tabs>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 xml:space="preserve"> 无</w:t>
            </w:r>
          </w:p>
        </w:tc>
      </w:tr>
      <w:tr w:rsidR="00282B02" w:rsidTr="00670CBB">
        <w:trPr>
          <w:cantSplit/>
          <w:trHeight w:val="1277"/>
          <w:jc w:val="center"/>
        </w:trPr>
        <w:tc>
          <w:tcPr>
            <w:tcW w:w="720" w:type="dxa"/>
            <w:vMerge/>
            <w:vAlign w:val="center"/>
          </w:tcPr>
          <w:p w:rsidR="00282B02" w:rsidRDefault="00282B02" w:rsidP="00670CBB">
            <w:pPr>
              <w:spacing w:line="240" w:lineRule="exact"/>
              <w:jc w:val="center"/>
              <w:rPr>
                <w:b/>
                <w:color w:val="000000" w:themeColor="text1"/>
                <w:szCs w:val="21"/>
              </w:rPr>
            </w:pPr>
          </w:p>
        </w:tc>
        <w:tc>
          <w:tcPr>
            <w:tcW w:w="9198" w:type="dxa"/>
          </w:tcPr>
          <w:p w:rsidR="00282B02" w:rsidRDefault="00282B02" w:rsidP="00670CBB">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sidRPr="00E956D6">
              <w:rPr>
                <w:rFonts w:hint="eastAsia"/>
                <w:b/>
                <w:color w:val="FF0000"/>
                <w:sz w:val="20"/>
                <w:szCs w:val="20"/>
              </w:rPr>
              <w:t xml:space="preserve"> </w:t>
            </w:r>
            <w:r w:rsidRPr="00B1795A">
              <w:rPr>
                <w:rFonts w:hint="eastAsia"/>
                <w:b/>
                <w:sz w:val="20"/>
                <w:szCs w:val="20"/>
              </w:rPr>
              <w:t>（适用时）</w:t>
            </w:r>
          </w:p>
          <w:p w:rsidR="00282B02" w:rsidRPr="00DD4441" w:rsidRDefault="00282B02" w:rsidP="00670CBB">
            <w:pPr>
              <w:spacing w:line="240" w:lineRule="exact"/>
              <w:ind w:firstLineChars="200" w:firstLine="420"/>
              <w:rPr>
                <w:b/>
                <w:color w:val="000000" w:themeColor="text1"/>
                <w:sz w:val="20"/>
                <w:szCs w:val="20"/>
                <w:u w:val="single"/>
              </w:rPr>
            </w:pPr>
            <w:r w:rsidRPr="00914FE0">
              <w:rPr>
                <w:rFonts w:asciiTheme="minorEastAsia" w:eastAsiaTheme="minorEastAsia" w:hAnsiTheme="minorEastAsia" w:hint="eastAsia"/>
                <w:szCs w:val="22"/>
                <w:u w:val="single"/>
              </w:rPr>
              <w:t>无。</w:t>
            </w:r>
          </w:p>
        </w:tc>
      </w:tr>
      <w:tr w:rsidR="00282B02" w:rsidTr="00670CBB">
        <w:trPr>
          <w:cantSplit/>
          <w:trHeight w:val="983"/>
          <w:jc w:val="center"/>
        </w:trPr>
        <w:tc>
          <w:tcPr>
            <w:tcW w:w="720" w:type="dxa"/>
            <w:vMerge w:val="restart"/>
            <w:textDirection w:val="tbRlV"/>
            <w:vAlign w:val="center"/>
          </w:tcPr>
          <w:p w:rsidR="00282B02" w:rsidRDefault="00282B02" w:rsidP="00670CBB">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282B02" w:rsidRDefault="00282B02" w:rsidP="00670CBB">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sidRPr="00B1795A">
              <w:rPr>
                <w:rFonts w:hint="eastAsia"/>
                <w:b/>
                <w:sz w:val="20"/>
                <w:szCs w:val="20"/>
              </w:rPr>
              <w:t>（适用时）</w:t>
            </w:r>
          </w:p>
          <w:p w:rsidR="00282B02" w:rsidRDefault="00282B02" w:rsidP="00670CBB">
            <w:pPr>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2020</w:t>
            </w:r>
            <w:r w:rsidRPr="00914FE0">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4</w:t>
            </w:r>
            <w:r w:rsidRPr="00914FE0">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30</w:t>
            </w:r>
            <w:r w:rsidRPr="00914FE0">
              <w:rPr>
                <w:rFonts w:asciiTheme="minorEastAsia" w:eastAsiaTheme="minorEastAsia" w:hAnsiTheme="minorEastAsia" w:hint="eastAsia"/>
                <w:szCs w:val="22"/>
                <w:u w:val="single"/>
              </w:rPr>
              <w:t>日对环境/职业健康安全目标指标进行了检查，能达标。</w:t>
            </w:r>
          </w:p>
        </w:tc>
      </w:tr>
      <w:tr w:rsidR="00282B02" w:rsidTr="00670CBB">
        <w:trPr>
          <w:cantSplit/>
          <w:trHeight w:val="1415"/>
          <w:jc w:val="center"/>
        </w:trPr>
        <w:tc>
          <w:tcPr>
            <w:tcW w:w="720" w:type="dxa"/>
            <w:vMerge/>
            <w:textDirection w:val="tbRlV"/>
            <w:vAlign w:val="center"/>
          </w:tcPr>
          <w:p w:rsidR="00282B02" w:rsidRDefault="00282B02" w:rsidP="00670CBB">
            <w:pPr>
              <w:spacing w:line="240" w:lineRule="exact"/>
              <w:ind w:left="113" w:right="113"/>
              <w:jc w:val="center"/>
              <w:rPr>
                <w:b/>
                <w:color w:val="000000" w:themeColor="text1"/>
                <w:szCs w:val="21"/>
              </w:rPr>
            </w:pPr>
          </w:p>
        </w:tc>
        <w:tc>
          <w:tcPr>
            <w:tcW w:w="9198" w:type="dxa"/>
          </w:tcPr>
          <w:p w:rsidR="00282B02" w:rsidRDefault="00282B02" w:rsidP="00670CBB">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282B02" w:rsidRDefault="00282B02" w:rsidP="00670CBB">
            <w:pPr>
              <w:spacing w:line="240" w:lineRule="exact"/>
              <w:ind w:left="105" w:hangingChars="50" w:hanging="105"/>
              <w:rPr>
                <w:b/>
                <w:color w:val="000000" w:themeColor="text1"/>
                <w:sz w:val="20"/>
                <w:szCs w:val="20"/>
              </w:rPr>
            </w:pPr>
            <w:r w:rsidRPr="00052FD9">
              <w:rPr>
                <w:rFonts w:asciiTheme="minorEastAsia" w:eastAsiaTheme="minorEastAsia" w:hAnsiTheme="minorEastAsia" w:hint="eastAsia"/>
                <w:szCs w:val="22"/>
                <w:u w:val="single"/>
              </w:rPr>
              <w:t>企业主要通过开展顾客满意度调查来收集并了解顾客满意的信息，查见顾客满意程度调查表。调查表从产品质量、价格、交付时间、售后服务等方面对顾客满意度进行了调查。</w:t>
            </w:r>
          </w:p>
        </w:tc>
      </w:tr>
      <w:tr w:rsidR="00282B02" w:rsidTr="00670CBB">
        <w:trPr>
          <w:cantSplit/>
          <w:trHeight w:val="2117"/>
          <w:jc w:val="center"/>
        </w:trPr>
        <w:tc>
          <w:tcPr>
            <w:tcW w:w="720" w:type="dxa"/>
            <w:vMerge/>
            <w:textDirection w:val="tbRlV"/>
            <w:vAlign w:val="center"/>
          </w:tcPr>
          <w:p w:rsidR="00282B02" w:rsidRDefault="00282B02" w:rsidP="00670CBB">
            <w:pPr>
              <w:spacing w:line="240" w:lineRule="exact"/>
              <w:ind w:left="201" w:right="113" w:hangingChars="100" w:hanging="201"/>
              <w:jc w:val="center"/>
              <w:rPr>
                <w:b/>
                <w:color w:val="000000" w:themeColor="text1"/>
                <w:sz w:val="20"/>
              </w:rPr>
            </w:pPr>
          </w:p>
        </w:tc>
        <w:tc>
          <w:tcPr>
            <w:tcW w:w="9198" w:type="dxa"/>
          </w:tcPr>
          <w:p w:rsidR="00282B02" w:rsidRDefault="00282B02" w:rsidP="00670CBB">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282B02" w:rsidRPr="00AD1A8E" w:rsidRDefault="00282B02" w:rsidP="00670CBB">
            <w:pPr>
              <w:spacing w:line="240" w:lineRule="exact"/>
              <w:rPr>
                <w:b/>
                <w:color w:val="000000" w:themeColor="text1"/>
                <w:sz w:val="20"/>
                <w:szCs w:val="20"/>
              </w:rPr>
            </w:pPr>
            <w:r w:rsidRPr="00AD1A8E">
              <w:rPr>
                <w:rFonts w:hint="eastAsia"/>
                <w:b/>
                <w:color w:val="000000" w:themeColor="text1"/>
                <w:sz w:val="20"/>
                <w:szCs w:val="20"/>
              </w:rPr>
              <w:t>了解内审的策划</w:t>
            </w:r>
            <w:r w:rsidRPr="00AD1A8E">
              <w:rPr>
                <w:rFonts w:hint="eastAsia"/>
                <w:b/>
                <w:color w:val="000000" w:themeColor="text1"/>
                <w:sz w:val="20"/>
                <w:szCs w:val="20"/>
              </w:rPr>
              <w:t>;</w:t>
            </w:r>
          </w:p>
          <w:p w:rsidR="00282B02" w:rsidRPr="00AD1A8E" w:rsidRDefault="00282B02" w:rsidP="00670CBB">
            <w:pPr>
              <w:spacing w:line="240" w:lineRule="exact"/>
              <w:rPr>
                <w:b/>
                <w:color w:val="000000" w:themeColor="text1"/>
                <w:sz w:val="20"/>
                <w:szCs w:val="20"/>
              </w:rPr>
            </w:pPr>
            <w:r w:rsidRPr="00AD1A8E">
              <w:rPr>
                <w:rFonts w:hint="eastAsia"/>
                <w:b/>
                <w:color w:val="000000" w:themeColor="text1"/>
                <w:sz w:val="20"/>
                <w:szCs w:val="20"/>
              </w:rPr>
              <w:t xml:space="preserve"> </w:t>
            </w:r>
            <w:r>
              <w:rPr>
                <w:rFonts w:hint="eastAsia"/>
                <w:b/>
                <w:color w:val="000000" w:themeColor="text1"/>
                <w:sz w:val="20"/>
                <w:szCs w:val="20"/>
              </w:rPr>
              <w:t xml:space="preserve"> </w:t>
            </w:r>
            <w:r w:rsidRPr="0067101C">
              <w:rPr>
                <w:rFonts w:asciiTheme="minorEastAsia" w:eastAsiaTheme="minorEastAsia" w:hAnsiTheme="minorEastAsia" w:hint="eastAsia"/>
                <w:szCs w:val="22"/>
                <w:u w:val="single"/>
              </w:rPr>
              <w:t>每年一次，本次</w:t>
            </w:r>
            <w:r>
              <w:rPr>
                <w:rFonts w:asciiTheme="minorEastAsia" w:eastAsiaTheme="minorEastAsia" w:hAnsiTheme="minorEastAsia" w:hint="eastAsia"/>
                <w:szCs w:val="22"/>
                <w:u w:val="single"/>
              </w:rPr>
              <w:t>2020</w:t>
            </w:r>
            <w:r w:rsidRPr="0067101C">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3</w:t>
            </w:r>
            <w:r w:rsidRPr="0067101C">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17</w:t>
            </w:r>
            <w:r w:rsidRPr="0067101C">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3</w:t>
            </w:r>
            <w:r w:rsidRPr="0067101C">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18</w:t>
            </w:r>
            <w:r w:rsidRPr="0067101C">
              <w:rPr>
                <w:rFonts w:asciiTheme="minorEastAsia" w:eastAsiaTheme="minorEastAsia" w:hAnsiTheme="minorEastAsia" w:hint="eastAsia"/>
                <w:szCs w:val="22"/>
                <w:u w:val="single"/>
              </w:rPr>
              <w:t>日内审。</w:t>
            </w:r>
          </w:p>
          <w:p w:rsidR="00282B02" w:rsidRPr="00AD1A8E" w:rsidRDefault="00282B02" w:rsidP="00670CBB">
            <w:pPr>
              <w:spacing w:line="240" w:lineRule="exact"/>
              <w:rPr>
                <w:b/>
                <w:color w:val="000000" w:themeColor="text1"/>
                <w:sz w:val="20"/>
                <w:szCs w:val="20"/>
              </w:rPr>
            </w:pPr>
            <w:r w:rsidRPr="00AD1A8E">
              <w:rPr>
                <w:rFonts w:hint="eastAsia"/>
                <w:b/>
                <w:color w:val="000000" w:themeColor="text1"/>
                <w:sz w:val="20"/>
                <w:szCs w:val="20"/>
              </w:rPr>
              <w:t>了解内</w:t>
            </w:r>
            <w:proofErr w:type="gramStart"/>
            <w:r w:rsidRPr="00AD1A8E">
              <w:rPr>
                <w:rFonts w:hint="eastAsia"/>
                <w:b/>
                <w:color w:val="000000" w:themeColor="text1"/>
                <w:sz w:val="20"/>
                <w:szCs w:val="20"/>
              </w:rPr>
              <w:t>审是否</w:t>
            </w:r>
            <w:proofErr w:type="gramEnd"/>
            <w:r w:rsidRPr="00AD1A8E">
              <w:rPr>
                <w:rFonts w:hint="eastAsia"/>
                <w:b/>
                <w:color w:val="000000" w:themeColor="text1"/>
                <w:sz w:val="20"/>
                <w:szCs w:val="20"/>
              </w:rPr>
              <w:t>覆盖了管理体系范围内的活动及标准的要求</w:t>
            </w:r>
            <w:r w:rsidRPr="00AD1A8E">
              <w:rPr>
                <w:rFonts w:hint="eastAsia"/>
                <w:b/>
                <w:color w:val="000000" w:themeColor="text1"/>
                <w:sz w:val="20"/>
                <w:szCs w:val="20"/>
              </w:rPr>
              <w:t xml:space="preserve">; </w:t>
            </w:r>
          </w:p>
          <w:p w:rsidR="00282B02" w:rsidRPr="0067101C" w:rsidRDefault="00282B02" w:rsidP="00670CBB">
            <w:pPr>
              <w:spacing w:line="240" w:lineRule="exact"/>
              <w:ind w:firstLineChars="100" w:firstLine="210"/>
              <w:rPr>
                <w:rFonts w:asciiTheme="minorEastAsia" w:eastAsiaTheme="minorEastAsia" w:hAnsiTheme="minorEastAsia"/>
                <w:szCs w:val="22"/>
                <w:u w:val="single"/>
              </w:rPr>
            </w:pPr>
            <w:r w:rsidRPr="0067101C">
              <w:rPr>
                <w:rFonts w:asciiTheme="minorEastAsia" w:eastAsiaTheme="minorEastAsia" w:hAnsiTheme="minorEastAsia" w:hint="eastAsia"/>
                <w:szCs w:val="22"/>
                <w:u w:val="single"/>
              </w:rPr>
              <w:t>覆盖。</w:t>
            </w:r>
          </w:p>
          <w:p w:rsidR="00282B02" w:rsidRPr="00AD1A8E" w:rsidRDefault="00282B02" w:rsidP="00670CBB">
            <w:pPr>
              <w:spacing w:line="240" w:lineRule="exact"/>
              <w:rPr>
                <w:b/>
                <w:color w:val="000000" w:themeColor="text1"/>
                <w:sz w:val="20"/>
                <w:szCs w:val="20"/>
              </w:rPr>
            </w:pPr>
            <w:r w:rsidRPr="00AD1A8E">
              <w:rPr>
                <w:rFonts w:hint="eastAsia"/>
                <w:b/>
                <w:color w:val="000000" w:themeColor="text1"/>
                <w:sz w:val="20"/>
                <w:szCs w:val="20"/>
              </w:rPr>
              <w:t>了解内审结论是什么？</w:t>
            </w:r>
          </w:p>
          <w:p w:rsidR="00282B02" w:rsidRDefault="00282B02" w:rsidP="00670CBB">
            <w:pPr>
              <w:spacing w:line="240" w:lineRule="exact"/>
              <w:ind w:firstLineChars="100" w:firstLine="210"/>
              <w:rPr>
                <w:b/>
                <w:color w:val="000000" w:themeColor="text1"/>
                <w:sz w:val="20"/>
                <w:szCs w:val="20"/>
              </w:rPr>
            </w:pPr>
            <w:r w:rsidRPr="00564921">
              <w:rPr>
                <w:rFonts w:asciiTheme="minorEastAsia" w:eastAsiaTheme="minorEastAsia" w:hAnsiTheme="minorEastAsia" w:hint="eastAsia"/>
                <w:szCs w:val="22"/>
                <w:u w:val="single"/>
              </w:rPr>
              <w:t>本公司质量/环境/职业健康安全三管理体系符合公司管理手册、程序性文件、ISO9001:2015、ISO14001:2015、ISO45001:2018的要求，本公司质量/环境/职业健康安全三管理体系得到了有效实施，运行实施保持了适宜性</w:t>
            </w:r>
            <w:r w:rsidRPr="00F161F1">
              <w:rPr>
                <w:rFonts w:asciiTheme="minorEastAsia" w:eastAsiaTheme="minorEastAsia" w:hAnsiTheme="minorEastAsia" w:hint="eastAsia"/>
                <w:szCs w:val="22"/>
                <w:u w:val="single"/>
              </w:rPr>
              <w:t>。</w:t>
            </w:r>
          </w:p>
        </w:tc>
      </w:tr>
      <w:tr w:rsidR="00282B02" w:rsidTr="00670CBB">
        <w:trPr>
          <w:cantSplit/>
          <w:trHeight w:val="1826"/>
          <w:jc w:val="center"/>
        </w:trPr>
        <w:tc>
          <w:tcPr>
            <w:tcW w:w="720" w:type="dxa"/>
            <w:vMerge/>
            <w:textDirection w:val="tbRlV"/>
            <w:vAlign w:val="center"/>
          </w:tcPr>
          <w:p w:rsidR="00282B02" w:rsidRDefault="00282B02" w:rsidP="00670CBB">
            <w:pPr>
              <w:spacing w:line="240" w:lineRule="exact"/>
              <w:ind w:left="201" w:right="113" w:hangingChars="100" w:hanging="201"/>
              <w:jc w:val="center"/>
              <w:rPr>
                <w:b/>
                <w:color w:val="000000" w:themeColor="text1"/>
                <w:sz w:val="20"/>
              </w:rPr>
            </w:pPr>
          </w:p>
        </w:tc>
        <w:tc>
          <w:tcPr>
            <w:tcW w:w="9198" w:type="dxa"/>
          </w:tcPr>
          <w:p w:rsidR="00282B02" w:rsidRDefault="00282B02" w:rsidP="00670CBB">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282B02" w:rsidRPr="00AD1A8E" w:rsidRDefault="00282B02" w:rsidP="00670CBB">
            <w:pPr>
              <w:spacing w:line="240" w:lineRule="exact"/>
              <w:rPr>
                <w:b/>
                <w:color w:val="000000" w:themeColor="text1"/>
                <w:sz w:val="20"/>
                <w:szCs w:val="20"/>
              </w:rPr>
            </w:pPr>
            <w:r w:rsidRPr="00AD1A8E">
              <w:rPr>
                <w:rFonts w:hint="eastAsia"/>
                <w:b/>
                <w:color w:val="000000" w:themeColor="text1"/>
                <w:sz w:val="20"/>
                <w:szCs w:val="20"/>
              </w:rPr>
              <w:t>了解管理评审的策划</w:t>
            </w:r>
            <w:r w:rsidRPr="00AD1A8E">
              <w:rPr>
                <w:rFonts w:hint="eastAsia"/>
                <w:b/>
                <w:color w:val="000000" w:themeColor="text1"/>
                <w:sz w:val="20"/>
                <w:szCs w:val="20"/>
              </w:rPr>
              <w:t xml:space="preserve">; </w:t>
            </w:r>
          </w:p>
          <w:p w:rsidR="00282B02" w:rsidRPr="00AD1A8E" w:rsidRDefault="00282B02" w:rsidP="00670CBB">
            <w:pPr>
              <w:spacing w:line="240" w:lineRule="exact"/>
              <w:ind w:firstLineChars="100" w:firstLine="210"/>
              <w:rPr>
                <w:b/>
                <w:color w:val="000000" w:themeColor="text1"/>
                <w:sz w:val="20"/>
                <w:szCs w:val="20"/>
              </w:rPr>
            </w:pPr>
            <w:r w:rsidRPr="0067101C">
              <w:rPr>
                <w:rFonts w:asciiTheme="minorEastAsia" w:eastAsiaTheme="minorEastAsia" w:hAnsiTheme="minorEastAsia" w:hint="eastAsia"/>
                <w:szCs w:val="22"/>
                <w:u w:val="single"/>
              </w:rPr>
              <w:t>每年一次，20</w:t>
            </w:r>
            <w:r>
              <w:rPr>
                <w:rFonts w:asciiTheme="minorEastAsia" w:eastAsiaTheme="minorEastAsia" w:hAnsiTheme="minorEastAsia" w:hint="eastAsia"/>
                <w:szCs w:val="22"/>
                <w:u w:val="single"/>
              </w:rPr>
              <w:t>20</w:t>
            </w:r>
            <w:r w:rsidRPr="0067101C">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3</w:t>
            </w:r>
            <w:r w:rsidRPr="0067101C">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28</w:t>
            </w:r>
            <w:r w:rsidRPr="0067101C">
              <w:rPr>
                <w:rFonts w:asciiTheme="minorEastAsia" w:eastAsiaTheme="minorEastAsia" w:hAnsiTheme="minorEastAsia" w:hint="eastAsia"/>
                <w:szCs w:val="22"/>
                <w:u w:val="single"/>
              </w:rPr>
              <w:t>日管理评审。</w:t>
            </w:r>
          </w:p>
          <w:p w:rsidR="00282B02" w:rsidRPr="00AD1A8E" w:rsidRDefault="00282B02" w:rsidP="00670CBB">
            <w:pPr>
              <w:spacing w:line="240" w:lineRule="exact"/>
              <w:rPr>
                <w:b/>
                <w:color w:val="000000" w:themeColor="text1"/>
                <w:sz w:val="20"/>
                <w:szCs w:val="20"/>
              </w:rPr>
            </w:pPr>
            <w:r w:rsidRPr="00AD1A8E">
              <w:rPr>
                <w:rFonts w:hint="eastAsia"/>
                <w:b/>
                <w:color w:val="000000" w:themeColor="text1"/>
                <w:sz w:val="20"/>
                <w:szCs w:val="20"/>
              </w:rPr>
              <w:t>了解管理评审输入是否充分</w:t>
            </w:r>
            <w:r w:rsidRPr="00AD1A8E">
              <w:rPr>
                <w:rFonts w:hint="eastAsia"/>
                <w:b/>
                <w:color w:val="000000" w:themeColor="text1"/>
                <w:sz w:val="20"/>
                <w:szCs w:val="20"/>
              </w:rPr>
              <w:t xml:space="preserve">; </w:t>
            </w:r>
          </w:p>
          <w:p w:rsidR="00282B02" w:rsidRPr="0067101C" w:rsidRDefault="00282B02" w:rsidP="00670CBB">
            <w:pPr>
              <w:spacing w:line="24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输入基本</w:t>
            </w:r>
            <w:r w:rsidRPr="0067101C">
              <w:rPr>
                <w:rFonts w:asciiTheme="minorEastAsia" w:eastAsiaTheme="minorEastAsia" w:hAnsiTheme="minorEastAsia" w:hint="eastAsia"/>
                <w:szCs w:val="22"/>
                <w:u w:val="single"/>
              </w:rPr>
              <w:t>充分。</w:t>
            </w:r>
          </w:p>
          <w:p w:rsidR="00282B02" w:rsidRPr="00AD1A8E" w:rsidRDefault="00282B02" w:rsidP="00670CBB">
            <w:pPr>
              <w:spacing w:line="240" w:lineRule="exact"/>
              <w:rPr>
                <w:b/>
                <w:color w:val="000000" w:themeColor="text1"/>
                <w:sz w:val="20"/>
                <w:szCs w:val="20"/>
              </w:rPr>
            </w:pPr>
            <w:r w:rsidRPr="00AD1A8E">
              <w:rPr>
                <w:rFonts w:hint="eastAsia"/>
                <w:b/>
                <w:color w:val="000000" w:themeColor="text1"/>
                <w:sz w:val="20"/>
                <w:szCs w:val="20"/>
              </w:rPr>
              <w:t>了解管理评审结论</w:t>
            </w:r>
            <w:r w:rsidRPr="00AD1A8E">
              <w:rPr>
                <w:rFonts w:hint="eastAsia"/>
                <w:b/>
                <w:color w:val="000000" w:themeColor="text1"/>
                <w:sz w:val="20"/>
                <w:szCs w:val="20"/>
              </w:rPr>
              <w:t xml:space="preserve">; </w:t>
            </w:r>
          </w:p>
          <w:p w:rsidR="00282B02" w:rsidRDefault="00282B02" w:rsidP="00670CBB">
            <w:pPr>
              <w:spacing w:line="240" w:lineRule="exact"/>
              <w:rPr>
                <w:b/>
                <w:color w:val="000000" w:themeColor="text1"/>
                <w:sz w:val="20"/>
                <w:szCs w:val="20"/>
              </w:rPr>
            </w:pPr>
            <w:r>
              <w:rPr>
                <w:rFonts w:ascii="宋体" w:hAnsi="宋体" w:hint="eastAsia"/>
                <w:u w:val="single"/>
              </w:rPr>
              <w:t xml:space="preserve">　</w:t>
            </w:r>
            <w:r w:rsidRPr="009F1E2E">
              <w:rPr>
                <w:rFonts w:ascii="宋体" w:hAnsi="宋体" w:hint="eastAsia"/>
                <w:u w:val="single"/>
              </w:rPr>
              <w:t>质量、环境和职业健康安全管理体系在我公司具有持续的适宜性、充分性和有效性，能够使质量、环境和职业健康安全管理体系进一步完善</w:t>
            </w:r>
            <w:r w:rsidRPr="0067101C">
              <w:rPr>
                <w:rFonts w:asciiTheme="minorEastAsia" w:eastAsiaTheme="minorEastAsia" w:hAnsiTheme="minorEastAsia" w:hint="eastAsia"/>
                <w:szCs w:val="22"/>
                <w:u w:val="single"/>
              </w:rPr>
              <w:t>。</w:t>
            </w:r>
          </w:p>
        </w:tc>
      </w:tr>
      <w:tr w:rsidR="00282B02" w:rsidTr="00670CBB">
        <w:trPr>
          <w:cantSplit/>
          <w:trHeight w:val="1834"/>
          <w:jc w:val="center"/>
        </w:trPr>
        <w:tc>
          <w:tcPr>
            <w:tcW w:w="720" w:type="dxa"/>
            <w:vMerge/>
            <w:vAlign w:val="center"/>
          </w:tcPr>
          <w:p w:rsidR="00282B02" w:rsidRDefault="00282B02" w:rsidP="00670CBB">
            <w:pPr>
              <w:spacing w:line="240" w:lineRule="exact"/>
              <w:jc w:val="center"/>
              <w:rPr>
                <w:b/>
                <w:color w:val="000000" w:themeColor="text1"/>
                <w:sz w:val="20"/>
              </w:rPr>
            </w:pPr>
          </w:p>
        </w:tc>
        <w:tc>
          <w:tcPr>
            <w:tcW w:w="9198" w:type="dxa"/>
          </w:tcPr>
          <w:p w:rsidR="00282B02" w:rsidRDefault="00282B02" w:rsidP="00670CBB">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282B02" w:rsidRDefault="00282B02" w:rsidP="00670CBB">
            <w:pPr>
              <w:spacing w:line="240" w:lineRule="exact"/>
              <w:rPr>
                <w:rFonts w:asciiTheme="minorEastAsia" w:eastAsiaTheme="minorEastAsia" w:hAnsiTheme="minorEastAsia"/>
                <w:szCs w:val="22"/>
                <w:u w:val="single"/>
              </w:rPr>
            </w:pPr>
          </w:p>
          <w:p w:rsidR="00282B02" w:rsidRDefault="00282B02" w:rsidP="00670CBB">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r w:rsidRPr="00E72AE8">
              <w:rPr>
                <w:rFonts w:asciiTheme="minorEastAsia" w:eastAsiaTheme="minorEastAsia" w:hAnsiTheme="minorEastAsia" w:hint="eastAsia"/>
                <w:szCs w:val="22"/>
                <w:u w:val="single"/>
              </w:rPr>
              <w:t>。</w:t>
            </w:r>
          </w:p>
        </w:tc>
      </w:tr>
      <w:tr w:rsidR="00282B02" w:rsidTr="00670CBB">
        <w:trPr>
          <w:cantSplit/>
          <w:trHeight w:val="1546"/>
          <w:jc w:val="center"/>
        </w:trPr>
        <w:tc>
          <w:tcPr>
            <w:tcW w:w="720" w:type="dxa"/>
            <w:vMerge/>
            <w:vAlign w:val="center"/>
          </w:tcPr>
          <w:p w:rsidR="00282B02" w:rsidRDefault="00282B02" w:rsidP="00670CBB">
            <w:pPr>
              <w:spacing w:line="240" w:lineRule="exact"/>
              <w:jc w:val="center"/>
              <w:rPr>
                <w:b/>
                <w:color w:val="000000" w:themeColor="text1"/>
                <w:sz w:val="20"/>
              </w:rPr>
            </w:pPr>
          </w:p>
        </w:tc>
        <w:tc>
          <w:tcPr>
            <w:tcW w:w="9198" w:type="dxa"/>
          </w:tcPr>
          <w:p w:rsidR="00282B02" w:rsidRDefault="00282B02" w:rsidP="00670CBB">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282B02" w:rsidRDefault="00282B02" w:rsidP="00670CBB">
            <w:pPr>
              <w:snapToGrid w:val="0"/>
              <w:ind w:firstLineChars="200" w:firstLine="420"/>
              <w:rPr>
                <w:rFonts w:asciiTheme="minorEastAsia" w:eastAsiaTheme="minorEastAsia" w:hAnsiTheme="minorEastAsia"/>
                <w:szCs w:val="22"/>
                <w:u w:val="single"/>
              </w:rPr>
            </w:pPr>
          </w:p>
          <w:p w:rsidR="00282B02" w:rsidRDefault="00282B02" w:rsidP="00670CBB">
            <w:pPr>
              <w:snapToGrid w:val="0"/>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无。</w:t>
            </w:r>
          </w:p>
          <w:p w:rsidR="00282B02" w:rsidRPr="00E8597C" w:rsidRDefault="00282B02" w:rsidP="00670CBB">
            <w:pPr>
              <w:snapToGrid w:val="0"/>
              <w:ind w:firstLineChars="200" w:firstLine="420"/>
              <w:rPr>
                <w:rFonts w:asciiTheme="minorEastAsia" w:eastAsiaTheme="minorEastAsia" w:hAnsiTheme="minorEastAsia"/>
                <w:szCs w:val="22"/>
                <w:u w:val="single"/>
              </w:rPr>
            </w:pPr>
          </w:p>
          <w:p w:rsidR="00282B02" w:rsidRPr="00E8597C" w:rsidRDefault="00282B02" w:rsidP="00670CBB">
            <w:pPr>
              <w:spacing w:line="240" w:lineRule="exact"/>
              <w:rPr>
                <w:b/>
                <w:color w:val="000000" w:themeColor="text1"/>
                <w:sz w:val="20"/>
                <w:szCs w:val="20"/>
              </w:rPr>
            </w:pPr>
          </w:p>
        </w:tc>
      </w:tr>
      <w:tr w:rsidR="00282B02" w:rsidTr="00670CBB">
        <w:trPr>
          <w:cantSplit/>
          <w:trHeight w:val="1399"/>
          <w:jc w:val="center"/>
        </w:trPr>
        <w:tc>
          <w:tcPr>
            <w:tcW w:w="720" w:type="dxa"/>
            <w:vMerge/>
            <w:vAlign w:val="center"/>
          </w:tcPr>
          <w:p w:rsidR="00282B02" w:rsidRDefault="00282B02" w:rsidP="00670CBB">
            <w:pPr>
              <w:spacing w:line="240" w:lineRule="exact"/>
              <w:jc w:val="center"/>
              <w:rPr>
                <w:b/>
                <w:color w:val="000000" w:themeColor="text1"/>
                <w:sz w:val="20"/>
              </w:rPr>
            </w:pPr>
          </w:p>
        </w:tc>
        <w:tc>
          <w:tcPr>
            <w:tcW w:w="9198" w:type="dxa"/>
          </w:tcPr>
          <w:p w:rsidR="00282B02" w:rsidRDefault="00282B02" w:rsidP="00670CBB">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282B02" w:rsidRDefault="00282B02" w:rsidP="00670CBB">
            <w:pPr>
              <w:ind w:firstLineChars="200" w:firstLine="420"/>
              <w:jc w:val="left"/>
              <w:rPr>
                <w:rFonts w:asciiTheme="minorEastAsia" w:eastAsiaTheme="minorEastAsia" w:hAnsiTheme="minorEastAsia"/>
                <w:szCs w:val="22"/>
                <w:u w:val="single"/>
              </w:rPr>
            </w:pPr>
          </w:p>
          <w:p w:rsidR="00282B02" w:rsidRPr="00433738" w:rsidRDefault="00282B02" w:rsidP="00670CBB">
            <w:pPr>
              <w:ind w:firstLineChars="200" w:firstLine="42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 xml:space="preserve"> </w:t>
            </w:r>
          </w:p>
          <w:p w:rsidR="00282B02" w:rsidRPr="00433738" w:rsidRDefault="00282B02" w:rsidP="00670CBB">
            <w:pPr>
              <w:ind w:firstLineChars="200" w:firstLine="420"/>
              <w:jc w:val="left"/>
              <w:rPr>
                <w:rFonts w:asciiTheme="minorEastAsia" w:eastAsiaTheme="minorEastAsia" w:hAnsiTheme="minorEastAsia"/>
                <w:szCs w:val="22"/>
                <w:u w:val="single"/>
              </w:rPr>
            </w:pPr>
          </w:p>
          <w:p w:rsidR="00282B02" w:rsidRPr="00433738" w:rsidRDefault="00282B02" w:rsidP="00670CBB">
            <w:pPr>
              <w:spacing w:line="240" w:lineRule="exact"/>
              <w:rPr>
                <w:b/>
                <w:color w:val="000000" w:themeColor="text1"/>
                <w:sz w:val="20"/>
                <w:szCs w:val="20"/>
              </w:rPr>
            </w:pPr>
          </w:p>
        </w:tc>
      </w:tr>
      <w:tr w:rsidR="00282B02" w:rsidTr="00670CBB">
        <w:trPr>
          <w:cantSplit/>
          <w:trHeight w:val="1404"/>
          <w:jc w:val="center"/>
        </w:trPr>
        <w:tc>
          <w:tcPr>
            <w:tcW w:w="720" w:type="dxa"/>
            <w:vMerge/>
            <w:vAlign w:val="center"/>
          </w:tcPr>
          <w:p w:rsidR="00282B02" w:rsidRDefault="00282B02" w:rsidP="00670CBB">
            <w:pPr>
              <w:spacing w:line="240" w:lineRule="exact"/>
              <w:jc w:val="center"/>
              <w:rPr>
                <w:b/>
                <w:color w:val="000000" w:themeColor="text1"/>
                <w:sz w:val="20"/>
              </w:rPr>
            </w:pPr>
          </w:p>
        </w:tc>
        <w:tc>
          <w:tcPr>
            <w:tcW w:w="9198" w:type="dxa"/>
          </w:tcPr>
          <w:p w:rsidR="00282B02" w:rsidRDefault="00282B02" w:rsidP="00670CBB">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282B02" w:rsidRDefault="00282B02" w:rsidP="00670CBB">
            <w:pPr>
              <w:spacing w:line="240" w:lineRule="exact"/>
              <w:rPr>
                <w:b/>
                <w:color w:val="000000" w:themeColor="text1"/>
                <w:sz w:val="20"/>
                <w:szCs w:val="20"/>
              </w:rPr>
            </w:pPr>
          </w:p>
          <w:p w:rsidR="00282B02" w:rsidRDefault="00282B02" w:rsidP="00670CBB">
            <w:pPr>
              <w:spacing w:line="240" w:lineRule="exact"/>
              <w:rPr>
                <w:b/>
                <w:color w:val="000000" w:themeColor="text1"/>
                <w:sz w:val="20"/>
                <w:szCs w:val="20"/>
              </w:rPr>
            </w:pPr>
            <w:r>
              <w:rPr>
                <w:rFonts w:hint="eastAsia"/>
                <w:b/>
                <w:color w:val="000000" w:themeColor="text1"/>
                <w:sz w:val="20"/>
                <w:szCs w:val="20"/>
              </w:rPr>
              <w:t xml:space="preserve">  </w:t>
            </w:r>
            <w:r>
              <w:rPr>
                <w:rFonts w:asciiTheme="minorEastAsia" w:eastAsiaTheme="minorEastAsia" w:hAnsiTheme="minorEastAsia" w:hint="eastAsia"/>
                <w:szCs w:val="22"/>
                <w:u w:val="single"/>
              </w:rPr>
              <w:t xml:space="preserve"> </w:t>
            </w:r>
          </w:p>
          <w:p w:rsidR="00282B02" w:rsidRDefault="00282B02" w:rsidP="00670CBB">
            <w:pPr>
              <w:spacing w:line="240" w:lineRule="exact"/>
              <w:rPr>
                <w:b/>
                <w:color w:val="000000" w:themeColor="text1"/>
                <w:sz w:val="20"/>
                <w:szCs w:val="20"/>
              </w:rPr>
            </w:pPr>
          </w:p>
        </w:tc>
      </w:tr>
      <w:tr w:rsidR="00282B02" w:rsidTr="00670CBB">
        <w:trPr>
          <w:cantSplit/>
          <w:trHeight w:val="850"/>
          <w:jc w:val="center"/>
        </w:trPr>
        <w:tc>
          <w:tcPr>
            <w:tcW w:w="720" w:type="dxa"/>
            <w:vMerge/>
            <w:tcBorders>
              <w:bottom w:val="single" w:sz="4" w:space="0" w:color="auto"/>
            </w:tcBorders>
            <w:vAlign w:val="center"/>
          </w:tcPr>
          <w:p w:rsidR="00282B02" w:rsidRDefault="00282B02" w:rsidP="00670CBB">
            <w:pPr>
              <w:spacing w:line="240" w:lineRule="exact"/>
              <w:jc w:val="center"/>
              <w:rPr>
                <w:b/>
                <w:color w:val="000000" w:themeColor="text1"/>
                <w:sz w:val="20"/>
              </w:rPr>
            </w:pPr>
          </w:p>
        </w:tc>
        <w:tc>
          <w:tcPr>
            <w:tcW w:w="9198" w:type="dxa"/>
            <w:tcBorders>
              <w:bottom w:val="single" w:sz="4" w:space="0" w:color="auto"/>
            </w:tcBorders>
          </w:tcPr>
          <w:p w:rsidR="00282B02" w:rsidRDefault="00282B02" w:rsidP="00670CBB">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282B02" w:rsidRDefault="00282B02" w:rsidP="00670CBB">
            <w:pPr>
              <w:widowControl/>
              <w:spacing w:line="240" w:lineRule="exact"/>
              <w:ind w:firstLineChars="100" w:firstLine="210"/>
              <w:rPr>
                <w:b/>
                <w:color w:val="000000" w:themeColor="text1"/>
                <w:sz w:val="20"/>
                <w:szCs w:val="20"/>
              </w:rPr>
            </w:pPr>
            <w:r w:rsidRPr="007634FB">
              <w:rPr>
                <w:rFonts w:asciiTheme="minorEastAsia" w:eastAsiaTheme="minorEastAsia" w:hAnsiTheme="minorEastAsia" w:hint="eastAsia"/>
                <w:szCs w:val="22"/>
                <w:u w:val="single"/>
              </w:rPr>
              <w:t>无。</w:t>
            </w:r>
          </w:p>
        </w:tc>
      </w:tr>
      <w:tr w:rsidR="00282B02" w:rsidTr="00670CBB">
        <w:trPr>
          <w:cantSplit/>
          <w:trHeight w:val="1550"/>
          <w:jc w:val="center"/>
        </w:trPr>
        <w:tc>
          <w:tcPr>
            <w:tcW w:w="720" w:type="dxa"/>
            <w:vMerge w:val="restart"/>
            <w:vAlign w:val="center"/>
          </w:tcPr>
          <w:p w:rsidR="00282B02" w:rsidRDefault="00282B02" w:rsidP="00670CBB">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282B02" w:rsidRDefault="00282B02" w:rsidP="00670CBB">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282B02" w:rsidRDefault="00282B02" w:rsidP="00670CBB">
            <w:pPr>
              <w:widowControl/>
              <w:spacing w:line="240" w:lineRule="exact"/>
              <w:ind w:firstLineChars="200" w:firstLine="420"/>
              <w:rPr>
                <w:b/>
                <w:color w:val="000000" w:themeColor="text1"/>
                <w:sz w:val="20"/>
                <w:szCs w:val="20"/>
              </w:rPr>
            </w:pPr>
            <w:r w:rsidRPr="007634FB">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r>
              <w:rPr>
                <w:rFonts w:asciiTheme="minorEastAsia" w:eastAsiaTheme="minorEastAsia" w:hAnsiTheme="minorEastAsia" w:hint="eastAsia"/>
                <w:szCs w:val="22"/>
                <w:u w:val="single"/>
              </w:rPr>
              <w:t>。</w:t>
            </w:r>
          </w:p>
        </w:tc>
      </w:tr>
      <w:tr w:rsidR="00282B02" w:rsidTr="00670CBB">
        <w:trPr>
          <w:cantSplit/>
          <w:trHeight w:val="724"/>
          <w:jc w:val="center"/>
        </w:trPr>
        <w:tc>
          <w:tcPr>
            <w:tcW w:w="720" w:type="dxa"/>
            <w:vMerge/>
            <w:vAlign w:val="center"/>
          </w:tcPr>
          <w:p w:rsidR="00282B02" w:rsidRDefault="00282B02" w:rsidP="00670CB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82B02" w:rsidRDefault="00282B02" w:rsidP="00670CBB">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282B02" w:rsidRDefault="00282B02" w:rsidP="00670CBB">
            <w:pPr>
              <w:spacing w:line="240" w:lineRule="exact"/>
              <w:ind w:firstLineChars="100" w:firstLine="210"/>
              <w:rPr>
                <w:b/>
                <w:color w:val="000000" w:themeColor="text1"/>
                <w:spacing w:val="-20"/>
                <w:sz w:val="20"/>
                <w:szCs w:val="20"/>
              </w:rPr>
            </w:pPr>
            <w:r w:rsidRPr="00E85A37">
              <w:rPr>
                <w:rFonts w:asciiTheme="minorEastAsia" w:eastAsiaTheme="minorEastAsia" w:hAnsiTheme="minorEastAsia" w:hint="eastAsia"/>
                <w:szCs w:val="22"/>
                <w:u w:val="single"/>
              </w:rPr>
              <w:t>未发生。</w:t>
            </w:r>
          </w:p>
          <w:p w:rsidR="00282B02" w:rsidRDefault="00282B02" w:rsidP="00670CBB">
            <w:pPr>
              <w:spacing w:line="240" w:lineRule="exact"/>
              <w:rPr>
                <w:b/>
                <w:color w:val="000000" w:themeColor="text1"/>
                <w:sz w:val="20"/>
                <w:szCs w:val="20"/>
              </w:rPr>
            </w:pPr>
          </w:p>
        </w:tc>
      </w:tr>
      <w:tr w:rsidR="00282B02" w:rsidTr="00670CBB">
        <w:trPr>
          <w:cantSplit/>
          <w:trHeight w:val="706"/>
          <w:jc w:val="center"/>
        </w:trPr>
        <w:tc>
          <w:tcPr>
            <w:tcW w:w="720" w:type="dxa"/>
            <w:vMerge/>
            <w:vAlign w:val="center"/>
          </w:tcPr>
          <w:p w:rsidR="00282B02" w:rsidRDefault="00282B02" w:rsidP="00670CB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82B02" w:rsidRDefault="00282B02" w:rsidP="00670CBB">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282B02" w:rsidRDefault="00282B02" w:rsidP="00670CBB">
            <w:pPr>
              <w:spacing w:line="240" w:lineRule="exact"/>
              <w:rPr>
                <w:b/>
                <w:color w:val="000000" w:themeColor="text1"/>
                <w:spacing w:val="-20"/>
                <w:sz w:val="20"/>
                <w:szCs w:val="20"/>
              </w:rPr>
            </w:pPr>
            <w:r>
              <w:rPr>
                <w:rFonts w:hint="eastAsia"/>
                <w:b/>
                <w:color w:val="000000" w:themeColor="text1"/>
                <w:spacing w:val="-20"/>
                <w:sz w:val="20"/>
                <w:szCs w:val="20"/>
              </w:rPr>
              <w:t xml:space="preserve">  </w:t>
            </w:r>
            <w:r>
              <w:rPr>
                <w:rFonts w:asciiTheme="minorEastAsia" w:eastAsiaTheme="minorEastAsia" w:hAnsiTheme="minorEastAsia" w:hint="eastAsia"/>
                <w:szCs w:val="22"/>
                <w:u w:val="single"/>
              </w:rPr>
              <w:t>一阶段没有</w:t>
            </w:r>
            <w:r w:rsidRPr="00E85A37">
              <w:rPr>
                <w:rFonts w:asciiTheme="minorEastAsia" w:eastAsiaTheme="minorEastAsia" w:hAnsiTheme="minorEastAsia" w:hint="eastAsia"/>
                <w:szCs w:val="22"/>
                <w:u w:val="single"/>
              </w:rPr>
              <w:t>问题。</w:t>
            </w:r>
          </w:p>
        </w:tc>
      </w:tr>
      <w:tr w:rsidR="00282B02" w:rsidTr="00670CBB">
        <w:trPr>
          <w:cantSplit/>
          <w:trHeight w:val="830"/>
          <w:jc w:val="center"/>
        </w:trPr>
        <w:tc>
          <w:tcPr>
            <w:tcW w:w="720" w:type="dxa"/>
            <w:vMerge/>
            <w:vAlign w:val="center"/>
          </w:tcPr>
          <w:p w:rsidR="00282B02" w:rsidRDefault="00282B02" w:rsidP="00670CB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82B02" w:rsidRDefault="00282B02" w:rsidP="00670CBB">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282B02" w:rsidRDefault="00282B02" w:rsidP="00670CBB">
            <w:pPr>
              <w:spacing w:line="240" w:lineRule="exact"/>
              <w:ind w:firstLineChars="100" w:firstLine="210"/>
              <w:rPr>
                <w:b/>
                <w:color w:val="000000" w:themeColor="text1"/>
                <w:sz w:val="20"/>
                <w:szCs w:val="20"/>
              </w:rPr>
            </w:pPr>
            <w:r w:rsidRPr="00E85A37">
              <w:rPr>
                <w:rFonts w:asciiTheme="minorEastAsia" w:eastAsiaTheme="minorEastAsia" w:hAnsiTheme="minorEastAsia" w:hint="eastAsia"/>
                <w:szCs w:val="22"/>
                <w:u w:val="single"/>
              </w:rPr>
              <w:t>无。</w:t>
            </w:r>
          </w:p>
        </w:tc>
      </w:tr>
      <w:tr w:rsidR="00282B02" w:rsidTr="00670CBB">
        <w:trPr>
          <w:cantSplit/>
          <w:trHeight w:val="980"/>
          <w:jc w:val="center"/>
        </w:trPr>
        <w:tc>
          <w:tcPr>
            <w:tcW w:w="720" w:type="dxa"/>
            <w:vMerge/>
            <w:vAlign w:val="center"/>
          </w:tcPr>
          <w:p w:rsidR="00282B02" w:rsidRDefault="00282B02" w:rsidP="00670CB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82B02" w:rsidRDefault="00282B02" w:rsidP="00670CBB">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282B02" w:rsidRDefault="00282B02" w:rsidP="00282B02">
      <w:pPr>
        <w:spacing w:line="300" w:lineRule="exact"/>
        <w:rPr>
          <w:rFonts w:hint="eastAsia"/>
          <w:b/>
          <w:color w:val="000000" w:themeColor="text1"/>
          <w:sz w:val="26"/>
          <w:szCs w:val="26"/>
        </w:rPr>
      </w:pPr>
    </w:p>
    <w:p w:rsidR="00637813" w:rsidRDefault="00637813" w:rsidP="00282B02">
      <w:pPr>
        <w:spacing w:line="300" w:lineRule="exact"/>
        <w:rPr>
          <w:b/>
          <w:color w:val="000000" w:themeColor="text1"/>
          <w:sz w:val="26"/>
          <w:szCs w:val="26"/>
        </w:rPr>
      </w:pPr>
    </w:p>
    <w:p w:rsidR="00282B02" w:rsidRDefault="00282B02" w:rsidP="00282B02">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282B02" w:rsidRDefault="00282B02" w:rsidP="00282B02">
      <w:pPr>
        <w:tabs>
          <w:tab w:val="left" w:pos="9072"/>
        </w:tabs>
        <w:spacing w:line="360" w:lineRule="auto"/>
        <w:ind w:leftChars="-473" w:left="-993" w:firstLine="2"/>
        <w:rPr>
          <w:b/>
          <w:color w:val="000000" w:themeColor="text1"/>
        </w:rPr>
      </w:pPr>
      <w:r>
        <w:rPr>
          <w:rFonts w:hint="eastAsia"/>
          <w:b/>
          <w:color w:val="000000" w:themeColor="text1"/>
        </w:rPr>
        <w:t xml:space="preserve">1. </w:t>
      </w:r>
      <w:r w:rsidR="009C68FB">
        <w:rPr>
          <w:rFonts w:hint="eastAsia"/>
          <w:b/>
          <w:color w:val="000000" w:themeColor="text1"/>
        </w:rPr>
        <w:t>上次远程</w:t>
      </w:r>
      <w:proofErr w:type="gramStart"/>
      <w:r w:rsidR="009C68FB">
        <w:rPr>
          <w:rFonts w:hint="eastAsia"/>
          <w:b/>
          <w:color w:val="000000" w:themeColor="text1"/>
        </w:rPr>
        <w:t>审核共</w:t>
      </w:r>
      <w:proofErr w:type="gramEnd"/>
      <w:r w:rsidR="009C68FB">
        <w:rPr>
          <w:rFonts w:hint="eastAsia"/>
          <w:b/>
          <w:color w:val="000000" w:themeColor="text1"/>
        </w:rPr>
        <w:t>开具不符合项报告</w:t>
      </w:r>
      <w:r w:rsidR="009C68FB" w:rsidRPr="00446F10">
        <w:rPr>
          <w:rFonts w:hint="eastAsia"/>
          <w:b/>
          <w:color w:val="000000" w:themeColor="text1"/>
          <w:u w:val="single"/>
        </w:rPr>
        <w:t xml:space="preserve"> </w:t>
      </w:r>
      <w:r w:rsidR="009C68FB" w:rsidRPr="003435FE">
        <w:rPr>
          <w:rFonts w:hint="eastAsia"/>
          <w:color w:val="000000" w:themeColor="text1"/>
          <w:u w:val="single"/>
        </w:rPr>
        <w:t xml:space="preserve"> </w:t>
      </w:r>
      <w:r w:rsidR="009C68FB">
        <w:rPr>
          <w:rFonts w:hint="eastAsia"/>
          <w:color w:val="000000" w:themeColor="text1"/>
          <w:u w:val="single"/>
        </w:rPr>
        <w:t xml:space="preserve">1 </w:t>
      </w:r>
      <w:r w:rsidR="009C68FB" w:rsidRPr="003435FE">
        <w:rPr>
          <w:rFonts w:hint="eastAsia"/>
          <w:color w:val="000000" w:themeColor="text1"/>
          <w:u w:val="single"/>
        </w:rPr>
        <w:t xml:space="preserve"> </w:t>
      </w:r>
      <w:r w:rsidR="009C68FB">
        <w:rPr>
          <w:rFonts w:hint="eastAsia"/>
          <w:b/>
          <w:color w:val="000000" w:themeColor="text1"/>
        </w:rPr>
        <w:t>项</w:t>
      </w:r>
      <w:r w:rsidR="009C68FB">
        <w:rPr>
          <w:rFonts w:hint="eastAsia"/>
          <w:b/>
          <w:color w:val="000000" w:themeColor="text1"/>
        </w:rPr>
        <w:t>，本次审核时还未关闭，</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sidRPr="00446F10">
        <w:rPr>
          <w:rFonts w:hint="eastAsia"/>
          <w:b/>
          <w:color w:val="000000" w:themeColor="text1"/>
          <w:u w:val="single"/>
        </w:rPr>
        <w:t xml:space="preserve"> </w:t>
      </w:r>
      <w:r w:rsidRPr="003435FE">
        <w:rPr>
          <w:rFonts w:hint="eastAsia"/>
          <w:color w:val="000000" w:themeColor="text1"/>
          <w:u w:val="single"/>
        </w:rPr>
        <w:t xml:space="preserve"> </w:t>
      </w:r>
      <w:r w:rsidR="00637813">
        <w:rPr>
          <w:rFonts w:hint="eastAsia"/>
          <w:color w:val="000000" w:themeColor="text1"/>
          <w:u w:val="single"/>
        </w:rPr>
        <w:t>0</w:t>
      </w:r>
      <w:r>
        <w:rPr>
          <w:rFonts w:hint="eastAsia"/>
          <w:color w:val="000000" w:themeColor="text1"/>
          <w:u w:val="single"/>
        </w:rPr>
        <w:t xml:space="preserve"> </w:t>
      </w:r>
      <w:r w:rsidRPr="003435FE">
        <w:rPr>
          <w:rFonts w:hint="eastAsia"/>
          <w:color w:val="000000" w:themeColor="text1"/>
          <w:u w:val="single"/>
        </w:rPr>
        <w:t xml:space="preserve"> </w:t>
      </w:r>
      <w:r>
        <w:rPr>
          <w:rFonts w:hint="eastAsia"/>
          <w:b/>
          <w:color w:val="000000" w:themeColor="text1"/>
        </w:rPr>
        <w:t>项；其中</w:t>
      </w:r>
      <w:r>
        <w:rPr>
          <w:b/>
          <w:color w:val="000000" w:themeColor="text1"/>
        </w:rPr>
        <w:pict>
          <v:line id="直接连接符 1" o:spid="_x0000_s1031" style="position:absolute;left:0;text-align:left;z-index:251663360;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sidRPr="003435FE">
        <w:rPr>
          <w:rFonts w:hint="eastAsia"/>
          <w:color w:val="000000" w:themeColor="text1"/>
          <w:u w:val="single"/>
        </w:rPr>
        <w:t xml:space="preserve">  0  </w:t>
      </w:r>
      <w:r>
        <w:rPr>
          <w:rFonts w:hint="eastAsia"/>
          <w:b/>
          <w:color w:val="000000" w:themeColor="text1"/>
        </w:rPr>
        <w:t>项，一般不符合</w:t>
      </w:r>
      <w:r>
        <w:rPr>
          <w:rFonts w:hint="eastAsia"/>
          <w:b/>
          <w:color w:val="000000" w:themeColor="text1"/>
        </w:rPr>
        <w:t xml:space="preserve"> </w:t>
      </w:r>
      <w:r w:rsidRPr="003435FE">
        <w:rPr>
          <w:rFonts w:hint="eastAsia"/>
          <w:color w:val="000000" w:themeColor="text1"/>
          <w:u w:val="single"/>
        </w:rPr>
        <w:t xml:space="preserve">  </w:t>
      </w:r>
      <w:r w:rsidR="00637813">
        <w:rPr>
          <w:rFonts w:hint="eastAsia"/>
          <w:color w:val="000000" w:themeColor="text1"/>
          <w:u w:val="single"/>
        </w:rPr>
        <w:t>0</w:t>
      </w:r>
      <w:r>
        <w:rPr>
          <w:rFonts w:hint="eastAsia"/>
          <w:color w:val="000000" w:themeColor="text1"/>
          <w:u w:val="single"/>
        </w:rPr>
        <w:t xml:space="preserve"> </w:t>
      </w:r>
      <w:r w:rsidRPr="003435FE">
        <w:rPr>
          <w:rFonts w:hint="eastAsia"/>
          <w:color w:val="000000" w:themeColor="text1"/>
          <w:u w:val="single"/>
        </w:rPr>
        <w:t xml:space="preserve"> </w:t>
      </w:r>
      <w:r>
        <w:rPr>
          <w:rFonts w:hint="eastAsia"/>
          <w:b/>
          <w:color w:val="000000" w:themeColor="text1"/>
        </w:rPr>
        <w:t>项，观察项项，分布在部门条款</w:t>
      </w:r>
      <w:r>
        <w:rPr>
          <w:rFonts w:hint="eastAsia"/>
          <w:color w:val="000000" w:themeColor="text1"/>
          <w:u w:val="single"/>
        </w:rPr>
        <w:t xml:space="preserve">  </w:t>
      </w:r>
      <w:r>
        <w:rPr>
          <w:rFonts w:hint="eastAsia"/>
          <w:b/>
          <w:color w:val="000000" w:themeColor="text1"/>
        </w:rPr>
        <w:t>，</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282B02" w:rsidRDefault="00282B02" w:rsidP="00282B02">
      <w:pPr>
        <w:tabs>
          <w:tab w:val="left" w:pos="215"/>
          <w:tab w:val="left" w:pos="430"/>
        </w:tabs>
        <w:spacing w:line="360" w:lineRule="auto"/>
        <w:ind w:leftChars="-472" w:left="-190" w:hangingChars="380" w:hanging="801"/>
        <w:rPr>
          <w:rFonts w:hint="eastAsia"/>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宋体" w:hAnsi="宋体" w:hint="eastAsia"/>
          <w:color w:val="000000"/>
          <w:szCs w:val="21"/>
        </w:rPr>
        <w:t>■</w:t>
      </w:r>
      <w:r>
        <w:rPr>
          <w:rFonts w:hint="eastAsia"/>
          <w:b/>
          <w:color w:val="000000" w:themeColor="text1"/>
        </w:rPr>
        <w:t>不大</w:t>
      </w:r>
    </w:p>
    <w:p w:rsidR="00637813" w:rsidRDefault="00637813" w:rsidP="00282B02">
      <w:pPr>
        <w:tabs>
          <w:tab w:val="left" w:pos="215"/>
          <w:tab w:val="left" w:pos="430"/>
        </w:tabs>
        <w:spacing w:line="360" w:lineRule="auto"/>
        <w:ind w:leftChars="-472" w:left="-190" w:hangingChars="380" w:hanging="801"/>
        <w:rPr>
          <w:rFonts w:hint="eastAsia"/>
          <w:b/>
          <w:color w:val="000000" w:themeColor="text1"/>
        </w:rPr>
      </w:pPr>
    </w:p>
    <w:p w:rsidR="00637813" w:rsidRDefault="00637813" w:rsidP="00282B02">
      <w:pPr>
        <w:tabs>
          <w:tab w:val="left" w:pos="215"/>
          <w:tab w:val="left" w:pos="430"/>
        </w:tabs>
        <w:spacing w:line="360" w:lineRule="auto"/>
        <w:ind w:leftChars="-472" w:left="-190" w:hangingChars="380" w:hanging="801"/>
        <w:rPr>
          <w:b/>
          <w:color w:val="000000" w:themeColor="text1"/>
        </w:rPr>
      </w:pPr>
    </w:p>
    <w:p w:rsidR="00282B02" w:rsidRDefault="00282B02" w:rsidP="00282B02">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sidRPr="00CE245D">
        <w:rPr>
          <w:rFonts w:hint="eastAsia"/>
          <w:color w:val="000000" w:themeColor="text1"/>
          <w:u w:val="single"/>
        </w:rPr>
        <w:t>无。</w:t>
      </w:r>
    </w:p>
    <w:p w:rsidR="00282B02" w:rsidRDefault="00282B02" w:rsidP="00282B0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282B02" w:rsidTr="00670CBB">
        <w:tc>
          <w:tcPr>
            <w:tcW w:w="5246" w:type="dxa"/>
          </w:tcPr>
          <w:p w:rsidR="00282B02" w:rsidRDefault="00282B02" w:rsidP="00670CBB">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282B02" w:rsidRDefault="00282B02" w:rsidP="00670CBB">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282B02" w:rsidTr="00670CBB">
        <w:tc>
          <w:tcPr>
            <w:tcW w:w="5246" w:type="dxa"/>
          </w:tcPr>
          <w:p w:rsidR="00282B02" w:rsidRDefault="00282B02" w:rsidP="00670CB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282B02" w:rsidRDefault="00282B02" w:rsidP="00670CBB">
            <w:pPr>
              <w:snapToGrid w:val="0"/>
              <w:spacing w:line="360" w:lineRule="auto"/>
              <w:rPr>
                <w:rFonts w:ascii="宋体" w:hAnsi="宋体"/>
                <w:b/>
                <w:color w:val="000000" w:themeColor="text1"/>
                <w:szCs w:val="21"/>
              </w:rPr>
            </w:pPr>
          </w:p>
        </w:tc>
      </w:tr>
      <w:tr w:rsidR="00282B02" w:rsidTr="00670CBB">
        <w:tc>
          <w:tcPr>
            <w:tcW w:w="5246" w:type="dxa"/>
          </w:tcPr>
          <w:p w:rsidR="00282B02" w:rsidRDefault="00282B02" w:rsidP="00670CB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282B02" w:rsidRDefault="00282B02" w:rsidP="00670CBB">
            <w:pPr>
              <w:snapToGrid w:val="0"/>
              <w:spacing w:line="360" w:lineRule="auto"/>
              <w:rPr>
                <w:rFonts w:ascii="宋体" w:hAnsi="宋体"/>
                <w:b/>
                <w:color w:val="000000" w:themeColor="text1"/>
                <w:szCs w:val="21"/>
              </w:rPr>
            </w:pPr>
          </w:p>
        </w:tc>
      </w:tr>
      <w:tr w:rsidR="00282B02" w:rsidTr="00670CBB">
        <w:tc>
          <w:tcPr>
            <w:tcW w:w="5246" w:type="dxa"/>
          </w:tcPr>
          <w:p w:rsidR="00282B02" w:rsidRDefault="00282B02" w:rsidP="00670CB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282B02" w:rsidRDefault="00282B02" w:rsidP="00670CBB">
            <w:pPr>
              <w:snapToGrid w:val="0"/>
              <w:spacing w:line="360" w:lineRule="auto"/>
              <w:rPr>
                <w:rFonts w:ascii="宋体" w:hAnsi="宋体"/>
                <w:b/>
                <w:color w:val="000000" w:themeColor="text1"/>
                <w:szCs w:val="21"/>
              </w:rPr>
            </w:pPr>
          </w:p>
        </w:tc>
      </w:tr>
    </w:tbl>
    <w:p w:rsidR="00282B02" w:rsidRDefault="00282B02" w:rsidP="00282B02">
      <w:pPr>
        <w:snapToGrid w:val="0"/>
        <w:spacing w:line="360" w:lineRule="auto"/>
        <w:ind w:leftChars="-337" w:left="-191" w:hangingChars="271" w:hanging="517"/>
        <w:rPr>
          <w:b/>
          <w:color w:val="000000" w:themeColor="text1"/>
          <w:spacing w:val="-10"/>
          <w:szCs w:val="21"/>
        </w:rPr>
      </w:pPr>
    </w:p>
    <w:p w:rsidR="00282B02" w:rsidRDefault="00282B02" w:rsidP="00282B02">
      <w:pPr>
        <w:snapToGrid w:val="0"/>
        <w:spacing w:line="360" w:lineRule="auto"/>
        <w:rPr>
          <w:b/>
          <w:color w:val="000000" w:themeColor="text1"/>
          <w:spacing w:val="-10"/>
          <w:szCs w:val="21"/>
        </w:rPr>
      </w:pPr>
    </w:p>
    <w:p w:rsidR="00637813" w:rsidRDefault="00637813" w:rsidP="00282B02">
      <w:pPr>
        <w:snapToGrid w:val="0"/>
        <w:spacing w:line="360" w:lineRule="auto"/>
        <w:ind w:leftChars="-472" w:left="364" w:hangingChars="519" w:hanging="1355"/>
        <w:rPr>
          <w:rFonts w:hint="eastAsia"/>
          <w:b/>
          <w:color w:val="000000" w:themeColor="text1"/>
          <w:sz w:val="26"/>
          <w:szCs w:val="26"/>
        </w:rPr>
      </w:pPr>
    </w:p>
    <w:p w:rsidR="00282B02" w:rsidRDefault="00282B02" w:rsidP="00282B02">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282B02" w:rsidRDefault="00282B02" w:rsidP="00282B02">
      <w:pPr>
        <w:snapToGrid w:val="0"/>
        <w:spacing w:line="360" w:lineRule="auto"/>
        <w:ind w:leftChars="-337" w:left="-139" w:hangingChars="271" w:hanging="569"/>
        <w:rPr>
          <w:rFonts w:ascii="宋体" w:hAnsi="宋体"/>
          <w:b/>
          <w:color w:val="000000" w:themeColor="text1"/>
          <w:szCs w:val="21"/>
        </w:rPr>
      </w:pPr>
      <w:r>
        <w:rPr>
          <w:rFonts w:ascii="宋体" w:hAnsi="宋体" w:hint="eastAsia"/>
          <w:color w:val="000000"/>
          <w:szCs w:val="21"/>
        </w:rPr>
        <w:t>■</w:t>
      </w:r>
      <w:r>
        <w:rPr>
          <w:rFonts w:ascii="宋体" w:hAnsi="宋体" w:hint="eastAsia"/>
          <w:b/>
          <w:color w:val="000000" w:themeColor="text1"/>
          <w:szCs w:val="21"/>
        </w:rPr>
        <w:t xml:space="preserve">达到审核目的 </w:t>
      </w:r>
    </w:p>
    <w:p w:rsidR="00282B02" w:rsidRDefault="00282B02" w:rsidP="00282B0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282B02" w:rsidRDefault="00282B02" w:rsidP="00282B02">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282B02" w:rsidTr="00670CBB">
        <w:trPr>
          <w:trHeight w:val="3084"/>
        </w:trPr>
        <w:tc>
          <w:tcPr>
            <w:tcW w:w="10080" w:type="dxa"/>
          </w:tcPr>
          <w:p w:rsidR="00282B02" w:rsidRDefault="00282B02" w:rsidP="00670CBB">
            <w:pPr>
              <w:spacing w:line="280" w:lineRule="exact"/>
              <w:rPr>
                <w:b/>
                <w:color w:val="000000" w:themeColor="text1"/>
                <w:sz w:val="22"/>
                <w:szCs w:val="22"/>
              </w:rPr>
            </w:pPr>
            <w:r>
              <w:rPr>
                <w:rFonts w:hint="eastAsia"/>
                <w:b/>
                <w:color w:val="000000" w:themeColor="text1"/>
                <w:spacing w:val="-10"/>
                <w:sz w:val="22"/>
                <w:szCs w:val="22"/>
              </w:rPr>
              <w:t>1.</w:t>
            </w:r>
            <w:r>
              <w:rPr>
                <w:rFonts w:ascii="宋体" w:hAnsi="宋体" w:hint="eastAsia"/>
                <w:color w:val="00000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ascii="宋体" w:hAnsi="宋体" w:hint="eastAsia"/>
                <w:color w:val="000000"/>
                <w:szCs w:val="21"/>
              </w:rPr>
              <w:t>■</w:t>
            </w:r>
            <w:r>
              <w:rPr>
                <w:rFonts w:hint="eastAsia"/>
                <w:b/>
                <w:color w:val="000000" w:themeColor="text1"/>
                <w:sz w:val="22"/>
                <w:szCs w:val="22"/>
              </w:rPr>
              <w:t xml:space="preserve">EMS </w:t>
            </w:r>
            <w:r>
              <w:rPr>
                <w:rFonts w:ascii="宋体" w:hAnsi="宋体" w:hint="eastAsia"/>
                <w:color w:val="00000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282B02" w:rsidRDefault="00282B02" w:rsidP="00670CBB">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282B02" w:rsidRDefault="00282B02" w:rsidP="00670CBB">
            <w:pPr>
              <w:spacing w:line="240" w:lineRule="exact"/>
              <w:rPr>
                <w:b/>
                <w:color w:val="000000" w:themeColor="text1"/>
                <w:sz w:val="22"/>
                <w:szCs w:val="22"/>
              </w:rPr>
            </w:pP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pacing w:val="-10"/>
                <w:sz w:val="22"/>
                <w:szCs w:val="22"/>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282B02" w:rsidRDefault="00282B02" w:rsidP="00670CBB">
            <w:pPr>
              <w:spacing w:line="240" w:lineRule="exact"/>
              <w:rPr>
                <w:b/>
                <w:color w:val="000000" w:themeColor="text1"/>
                <w:sz w:val="22"/>
                <w:szCs w:val="22"/>
              </w:rPr>
            </w:pPr>
          </w:p>
          <w:p w:rsidR="00282B02" w:rsidRPr="00077955" w:rsidRDefault="00282B02" w:rsidP="00670CBB">
            <w:pPr>
              <w:spacing w:line="240" w:lineRule="exact"/>
              <w:rPr>
                <w:color w:val="000000" w:themeColor="text1"/>
                <w:sz w:val="28"/>
                <w:szCs w:val="28"/>
                <w:u w:val="single"/>
              </w:rPr>
            </w:pPr>
            <w:r>
              <w:rPr>
                <w:rFonts w:hint="eastAsia"/>
                <w:color w:val="000000" w:themeColor="text1"/>
                <w:sz w:val="22"/>
                <w:szCs w:val="22"/>
                <w:u w:val="single"/>
              </w:rPr>
              <w:t>组织体系运行满足标准要求，既定目标能达成</w:t>
            </w:r>
            <w:r w:rsidRPr="00077955">
              <w:rPr>
                <w:rFonts w:hint="eastAsia"/>
                <w:color w:val="000000" w:themeColor="text1"/>
                <w:sz w:val="22"/>
                <w:szCs w:val="22"/>
                <w:u w:val="single"/>
              </w:rPr>
              <w:t>，满足适用的</w:t>
            </w:r>
            <w:r>
              <w:rPr>
                <w:rFonts w:hint="eastAsia"/>
                <w:color w:val="000000" w:themeColor="text1"/>
                <w:sz w:val="22"/>
                <w:szCs w:val="22"/>
                <w:u w:val="single"/>
              </w:rPr>
              <w:t>环境</w:t>
            </w:r>
            <w:r w:rsidRPr="00077955">
              <w:rPr>
                <w:rFonts w:hint="eastAsia"/>
                <w:color w:val="000000" w:themeColor="text1"/>
                <w:sz w:val="22"/>
                <w:szCs w:val="22"/>
                <w:u w:val="single"/>
              </w:rPr>
              <w:t>法规要求，防止重大</w:t>
            </w:r>
            <w:r>
              <w:rPr>
                <w:rFonts w:hint="eastAsia"/>
                <w:color w:val="000000" w:themeColor="text1"/>
                <w:sz w:val="22"/>
                <w:szCs w:val="22"/>
                <w:u w:val="single"/>
              </w:rPr>
              <w:t>环境</w:t>
            </w:r>
            <w:r w:rsidRPr="00077955">
              <w:rPr>
                <w:rFonts w:hint="eastAsia"/>
                <w:color w:val="000000" w:themeColor="text1"/>
                <w:sz w:val="22"/>
                <w:szCs w:val="22"/>
                <w:u w:val="single"/>
              </w:rPr>
              <w:t>事故，实施措施基本有效。体系运行基本适宜、充分、有效，基本建立自我完善机制。</w:t>
            </w:r>
          </w:p>
        </w:tc>
      </w:tr>
      <w:tr w:rsidR="00282B02" w:rsidTr="00670CBB">
        <w:trPr>
          <w:trHeight w:val="2820"/>
        </w:trPr>
        <w:tc>
          <w:tcPr>
            <w:tcW w:w="10080" w:type="dxa"/>
          </w:tcPr>
          <w:p w:rsidR="00282B02" w:rsidRDefault="00282B02" w:rsidP="00670CBB">
            <w:pPr>
              <w:rPr>
                <w:b/>
                <w:color w:val="000000" w:themeColor="text1"/>
              </w:rPr>
            </w:pPr>
            <w:r>
              <w:rPr>
                <w:rFonts w:hint="eastAsia"/>
                <w:b/>
                <w:color w:val="000000" w:themeColor="text1"/>
              </w:rPr>
              <w:t>2.</w:t>
            </w:r>
            <w:r>
              <w:rPr>
                <w:rFonts w:hint="eastAsia"/>
                <w:b/>
                <w:color w:val="000000" w:themeColor="text1"/>
              </w:rPr>
              <w:t>对审核范围适宜性结论</w:t>
            </w:r>
          </w:p>
          <w:p w:rsidR="00282B02" w:rsidRDefault="00282B02" w:rsidP="00670CBB">
            <w:pPr>
              <w:rPr>
                <w:b/>
                <w:color w:val="000000" w:themeColor="text1"/>
              </w:rPr>
            </w:pPr>
            <w:r>
              <w:rPr>
                <w:rFonts w:ascii="宋体" w:hAnsi="宋体" w:hint="eastAsia"/>
                <w:color w:val="000000"/>
                <w:szCs w:val="21"/>
              </w:rPr>
              <w:t>■</w:t>
            </w:r>
            <w:r>
              <w:rPr>
                <w:rFonts w:hint="eastAsia"/>
                <w:b/>
                <w:color w:val="000000" w:themeColor="text1"/>
              </w:rPr>
              <w:t>审核范围适宜，与申请范围一致</w:t>
            </w:r>
          </w:p>
          <w:p w:rsidR="00282B02" w:rsidRDefault="00282B02" w:rsidP="00670CBB">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282B02" w:rsidRDefault="00282B02" w:rsidP="00670CBB">
            <w:pPr>
              <w:spacing w:line="320" w:lineRule="exact"/>
              <w:rPr>
                <w:rFonts w:ascii="宋体" w:hAnsi="宋体"/>
                <w:b/>
                <w:color w:val="000000" w:themeColor="text1"/>
                <w:u w:val="single"/>
              </w:rPr>
            </w:pPr>
            <w:r>
              <w:rPr>
                <w:rFonts w:ascii="宋体" w:hAnsi="宋体"/>
                <w:b/>
                <w:color w:val="000000" w:themeColor="text1"/>
              </w:rPr>
              <w:t>QMS:</w:t>
            </w:r>
            <w:r>
              <w:rPr>
                <w:rFonts w:ascii="宋体" w:hAnsi="宋体" w:hint="eastAsia"/>
                <w:b/>
                <w:color w:val="000000" w:themeColor="text1"/>
              </w:rPr>
              <w:t xml:space="preserve"> </w:t>
            </w:r>
            <w:r>
              <w:rPr>
                <w:rFonts w:ascii="宋体" w:hAnsi="宋体" w:hint="eastAsia"/>
                <w:b/>
                <w:color w:val="000000" w:themeColor="text1"/>
                <w:u w:val="single"/>
              </w:rPr>
              <w:t xml:space="preserve">                                                                    </w:t>
            </w:r>
          </w:p>
          <w:p w:rsidR="00282B02" w:rsidRDefault="00282B02" w:rsidP="00670CBB">
            <w:pPr>
              <w:spacing w:line="320" w:lineRule="exact"/>
              <w:rPr>
                <w:rFonts w:ascii="宋体" w:hAnsi="宋体"/>
                <w:b/>
                <w:color w:val="000000" w:themeColor="text1"/>
                <w:u w:val="single"/>
              </w:rPr>
            </w:pPr>
          </w:p>
          <w:p w:rsidR="00282B02" w:rsidRDefault="00282B02" w:rsidP="00670CBB">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rsidR="00282B02" w:rsidRDefault="00282B02" w:rsidP="00670CBB">
            <w:pPr>
              <w:spacing w:line="320" w:lineRule="exact"/>
              <w:rPr>
                <w:rFonts w:ascii="宋体" w:hAnsi="宋体"/>
                <w:b/>
                <w:color w:val="000000" w:themeColor="text1"/>
                <w:u w:val="single"/>
                <w:lang w:val="en-GB"/>
              </w:rPr>
            </w:pPr>
          </w:p>
          <w:p w:rsidR="00282B02" w:rsidRDefault="00282B02" w:rsidP="00670CBB">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rsidR="00282B02" w:rsidRDefault="00282B02" w:rsidP="00670CBB">
            <w:pPr>
              <w:snapToGrid w:val="0"/>
              <w:spacing w:line="280" w:lineRule="exact"/>
              <w:rPr>
                <w:b/>
                <w:color w:val="000000" w:themeColor="text1"/>
                <w:spacing w:val="-10"/>
                <w:sz w:val="22"/>
                <w:szCs w:val="22"/>
              </w:rPr>
            </w:pPr>
          </w:p>
        </w:tc>
      </w:tr>
      <w:tr w:rsidR="00282B02" w:rsidTr="00670CBB">
        <w:trPr>
          <w:trHeight w:val="3153"/>
        </w:trPr>
        <w:tc>
          <w:tcPr>
            <w:tcW w:w="10080" w:type="dxa"/>
          </w:tcPr>
          <w:p w:rsidR="00282B02" w:rsidRDefault="00282B02" w:rsidP="00670CBB">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282B02" w:rsidRDefault="00282B02" w:rsidP="00670CBB">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82B02" w:rsidRDefault="00282B02" w:rsidP="00670CBB">
            <w:pPr>
              <w:rPr>
                <w:b/>
                <w:color w:val="000000" w:themeColor="text1"/>
                <w:spacing w:val="-10"/>
                <w:sz w:val="22"/>
                <w:szCs w:val="22"/>
              </w:rPr>
            </w:pPr>
            <w:r>
              <w:rPr>
                <w:rFonts w:ascii="宋体" w:hAnsi="宋体" w:hint="eastAsia"/>
                <w:color w:val="00000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宋体" w:hAnsi="宋体" w:hint="eastAsia"/>
                <w:color w:val="00000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ascii="宋体" w:hAnsi="宋体" w:hint="eastAsia"/>
                <w:color w:val="000000"/>
                <w:szCs w:val="21"/>
              </w:rPr>
              <w:t>■</w:t>
            </w:r>
            <w:r>
              <w:rPr>
                <w:rFonts w:hint="eastAsia"/>
                <w:b/>
                <w:color w:val="000000" w:themeColor="text1"/>
                <w:szCs w:val="21"/>
              </w:rPr>
              <w:t xml:space="preserve">EMS   </w:t>
            </w:r>
            <w:r>
              <w:rPr>
                <w:rFonts w:ascii="宋体" w:hAnsi="宋体" w:hint="eastAsia"/>
                <w:color w:val="000000"/>
                <w:szCs w:val="21"/>
              </w:rPr>
              <w:t>□</w:t>
            </w:r>
            <w:r>
              <w:rPr>
                <w:rFonts w:hint="eastAsia"/>
                <w:b/>
                <w:color w:val="000000" w:themeColor="text1"/>
                <w:szCs w:val="21"/>
              </w:rPr>
              <w:t>OHSMS)</w:t>
            </w:r>
          </w:p>
          <w:p w:rsidR="00282B02" w:rsidRDefault="00282B02" w:rsidP="00670CBB">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82B02" w:rsidRDefault="00282B02" w:rsidP="00670CBB">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82B02" w:rsidRDefault="00282B02" w:rsidP="00670CBB">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82B02" w:rsidRDefault="00282B02" w:rsidP="00670CBB">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82B02" w:rsidRDefault="00282B02" w:rsidP="00670CBB">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82B02" w:rsidRDefault="00282B02" w:rsidP="00670CBB">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82B02" w:rsidRDefault="00282B02" w:rsidP="00670CBB">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282B02" w:rsidTr="00670CB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282B02" w:rsidRDefault="00282B02" w:rsidP="00670CBB">
            <w:pPr>
              <w:spacing w:line="360" w:lineRule="auto"/>
              <w:rPr>
                <w:b/>
                <w:color w:val="000000" w:themeColor="text1"/>
              </w:rPr>
            </w:pPr>
          </w:p>
        </w:tc>
      </w:tr>
    </w:tbl>
    <w:p w:rsidR="00282B02" w:rsidRDefault="00282B02" w:rsidP="00282B02">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282B02" w:rsidRDefault="00282B02" w:rsidP="00282B02">
      <w:pPr>
        <w:snapToGrid w:val="0"/>
        <w:spacing w:line="360" w:lineRule="auto"/>
        <w:ind w:leftChars="-406" w:left="-853" w:firstLineChars="201" w:firstLine="422"/>
        <w:jc w:val="left"/>
        <w:rPr>
          <w:b/>
          <w:color w:val="000000" w:themeColor="text1"/>
        </w:rPr>
      </w:pPr>
      <w:r>
        <w:rPr>
          <w:rFonts w:ascii="方正仿宋简体" w:eastAsia="方正仿宋简体" w:hint="eastAsia"/>
          <w:b/>
          <w:color w:val="000000" w:themeColor="text1"/>
        </w:rPr>
        <w:lastRenderedPageBreak/>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282B02" w:rsidRDefault="00282B02" w:rsidP="00282B02">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282B02" w:rsidRDefault="00282B02" w:rsidP="00282B02">
      <w:pPr>
        <w:spacing w:line="360" w:lineRule="auto"/>
        <w:ind w:leftChars="-405" w:left="-850"/>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rPr>
        <w:t>90</w:t>
      </w:r>
      <w:r>
        <w:rPr>
          <w:rFonts w:hint="eastAsia"/>
          <w:b/>
          <w:color w:val="000000" w:themeColor="text1"/>
        </w:rPr>
        <w:t>天针对不符合原因制定并实施纠正措施。验证方式见不符合项报告。</w:t>
      </w:r>
    </w:p>
    <w:p w:rsidR="00282B02" w:rsidRDefault="00282B02" w:rsidP="00282B02">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r w:rsidR="00CA43EA">
        <w:rPr>
          <w:rFonts w:hint="eastAsia"/>
          <w:b/>
          <w:color w:val="000000" w:themeColor="text1"/>
          <w:sz w:val="26"/>
          <w:szCs w:val="26"/>
        </w:rPr>
        <w:t xml:space="preserve"> </w:t>
      </w:r>
    </w:p>
    <w:p w:rsidR="00282B02" w:rsidRDefault="00282B02" w:rsidP="00282B02">
      <w:pPr>
        <w:snapToGrid w:val="0"/>
        <w:rPr>
          <w:b/>
          <w:bCs/>
          <w:color w:val="000000" w:themeColor="text1"/>
          <w:szCs w:val="28"/>
          <w:u w:val="single"/>
        </w:rPr>
      </w:pPr>
    </w:p>
    <w:p w:rsidR="00282B02" w:rsidRDefault="00282B02" w:rsidP="00282B02">
      <w:pPr>
        <w:snapToGrid w:val="0"/>
        <w:spacing w:afterLines="50" w:after="156" w:line="360" w:lineRule="auto"/>
        <w:ind w:leftChars="-405" w:left="-68" w:hangingChars="326" w:hanging="782"/>
        <w:rPr>
          <w:b/>
          <w:color w:val="000000" w:themeColor="text1"/>
          <w:sz w:val="16"/>
          <w:szCs w:val="16"/>
        </w:rPr>
      </w:pPr>
      <w:r>
        <w:rPr>
          <w:rFonts w:ascii="宋体" w:hAnsi="宋体" w:cs="宋体"/>
          <w:noProof/>
          <w:kern w:val="0"/>
          <w:sz w:val="24"/>
        </w:rPr>
        <w:drawing>
          <wp:anchor distT="0" distB="0" distL="114300" distR="114300" simplePos="0" relativeHeight="251659264" behindDoc="0" locked="0" layoutInCell="1" allowOverlap="1" wp14:anchorId="79EA09D5" wp14:editId="22882C03">
            <wp:simplePos x="0" y="0"/>
            <wp:positionH relativeFrom="column">
              <wp:posOffset>1513840</wp:posOffset>
            </wp:positionH>
            <wp:positionV relativeFrom="paragraph">
              <wp:posOffset>267335</wp:posOffset>
            </wp:positionV>
            <wp:extent cx="1015365" cy="51244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lum bright="-20000" contrast="40000"/>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 w:val="26"/>
          <w:szCs w:val="26"/>
        </w:rPr>
        <w:t>十四、审核组签字</w:t>
      </w:r>
    </w:p>
    <w:p w:rsidR="00282B02" w:rsidRDefault="00282B02" w:rsidP="00282B02">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282B02" w:rsidRDefault="00CA43EA" w:rsidP="00CA43EA">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4384" behindDoc="1" locked="0" layoutInCell="1" allowOverlap="1" wp14:anchorId="23C46F4A" wp14:editId="41EE32DD">
            <wp:simplePos x="0" y="0"/>
            <wp:positionH relativeFrom="column">
              <wp:posOffset>1528445</wp:posOffset>
            </wp:positionH>
            <wp:positionV relativeFrom="paragraph">
              <wp:posOffset>149860</wp:posOffset>
            </wp:positionV>
            <wp:extent cx="691515" cy="516255"/>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91515" cy="516255"/>
                    </a:xfrm>
                    <a:prstGeom prst="rect">
                      <a:avLst/>
                    </a:prstGeom>
                  </pic:spPr>
                </pic:pic>
              </a:graphicData>
            </a:graphic>
            <wp14:sizeRelH relativeFrom="page">
              <wp14:pctWidth>0</wp14:pctWidth>
            </wp14:sizeRelH>
            <wp14:sizeRelV relativeFrom="page">
              <wp14:pctHeight>0</wp14:pctHeight>
            </wp14:sizeRelV>
          </wp:anchor>
        </w:drawing>
      </w:r>
    </w:p>
    <w:p w:rsidR="00282B02" w:rsidRPr="00CA43EA" w:rsidRDefault="00282B02" w:rsidP="00282B02">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EF7809" w:rsidRDefault="00EF7809" w:rsidP="00282B02">
      <w:pPr>
        <w:snapToGrid w:val="0"/>
        <w:spacing w:line="360" w:lineRule="auto"/>
        <w:ind w:firstLineChars="1461" w:firstLine="3080"/>
        <w:rPr>
          <w:rFonts w:hint="eastAsia"/>
          <w:b/>
          <w:color w:val="000000" w:themeColor="text1"/>
        </w:rPr>
      </w:pPr>
    </w:p>
    <w:p w:rsidR="00282B02" w:rsidRDefault="00282B02" w:rsidP="00282B02">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2020  </w:t>
      </w:r>
      <w:r>
        <w:rPr>
          <w:rFonts w:asciiTheme="minorEastAsia" w:eastAsiaTheme="minorEastAsia" w:hAnsiTheme="minorEastAsia" w:hint="eastAsia"/>
          <w:b/>
          <w:color w:val="000000" w:themeColor="text1"/>
        </w:rPr>
        <w:t>年</w:t>
      </w:r>
      <w:r w:rsidR="00CA43EA">
        <w:rPr>
          <w:rFonts w:asciiTheme="minorEastAsia" w:eastAsiaTheme="minorEastAsia" w:hAnsiTheme="minorEastAsia" w:hint="eastAsia"/>
          <w:b/>
          <w:color w:val="000000" w:themeColor="text1"/>
        </w:rPr>
        <w:t xml:space="preserve"> 6</w:t>
      </w:r>
      <w:r>
        <w:rPr>
          <w:rFonts w:asciiTheme="minorEastAsia" w:eastAsiaTheme="minorEastAsia" w:hAnsiTheme="minorEastAsia" w:hint="eastAsia"/>
          <w:b/>
          <w:color w:val="000000" w:themeColor="text1"/>
        </w:rPr>
        <w:t xml:space="preserve"> 月1</w:t>
      </w:r>
      <w:r w:rsidR="00CA43EA">
        <w:rPr>
          <w:rFonts w:asciiTheme="minorEastAsia" w:eastAsiaTheme="minorEastAsia" w:hAnsiTheme="minorEastAsia" w:hint="eastAsia"/>
          <w:b/>
          <w:color w:val="000000" w:themeColor="text1"/>
        </w:rPr>
        <w:t>2</w:t>
      </w:r>
      <w:r>
        <w:rPr>
          <w:rFonts w:asciiTheme="minorEastAsia" w:eastAsiaTheme="minorEastAsia" w:hAnsiTheme="minorEastAsia" w:hint="eastAsia"/>
          <w:b/>
          <w:color w:val="000000" w:themeColor="text1"/>
        </w:rPr>
        <w:t xml:space="preserve"> 日</w:t>
      </w:r>
    </w:p>
    <w:p w:rsidR="00282B02" w:rsidRDefault="00282B02" w:rsidP="00282B02">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282B02" w:rsidRDefault="00282B02" w:rsidP="00282B02">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宋体" w:hAnsi="宋体" w:hint="eastAsia"/>
          <w:color w:val="000000"/>
          <w:szCs w:val="21"/>
        </w:rPr>
        <w:t>□</w:t>
      </w:r>
      <w:r>
        <w:rPr>
          <w:rFonts w:hint="eastAsia"/>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82B02" w:rsidRDefault="00EF7809" w:rsidP="00282B02">
      <w:pPr>
        <w:spacing w:line="360" w:lineRule="auto"/>
        <w:rPr>
          <w:b/>
          <w:color w:val="000000" w:themeColor="text1"/>
          <w:szCs w:val="21"/>
        </w:rPr>
      </w:pPr>
      <w:r>
        <w:rPr>
          <w:rFonts w:hint="eastAsia"/>
          <w:b/>
          <w:bCs/>
          <w:color w:val="000000" w:themeColor="text1"/>
          <w:szCs w:val="21"/>
        </w:rPr>
        <w:t>上次远程</w:t>
      </w:r>
      <w:bookmarkStart w:id="20" w:name="_GoBack"/>
      <w:bookmarkEnd w:id="20"/>
      <w:r w:rsidR="00282B02">
        <w:rPr>
          <w:rFonts w:hint="eastAsia"/>
          <w:b/>
          <w:bCs/>
          <w:color w:val="000000" w:themeColor="text1"/>
          <w:szCs w:val="21"/>
        </w:rPr>
        <w:t>审核中发现的</w:t>
      </w:r>
      <w:r w:rsidR="00282B02">
        <w:rPr>
          <w:rFonts w:ascii="宋体" w:hAnsi="宋体" w:hint="eastAsia"/>
          <w:color w:val="000000"/>
          <w:szCs w:val="21"/>
        </w:rPr>
        <w:t>■</w:t>
      </w:r>
      <w:r w:rsidR="00282B02">
        <w:rPr>
          <w:rFonts w:hint="eastAsia"/>
          <w:b/>
          <w:color w:val="000000" w:themeColor="text1"/>
          <w:szCs w:val="21"/>
        </w:rPr>
        <w:t>EMS(   1 )</w:t>
      </w:r>
      <w:r w:rsidR="00282B02">
        <w:rPr>
          <w:rFonts w:hint="eastAsia"/>
          <w:b/>
          <w:color w:val="000000" w:themeColor="text1"/>
          <w:szCs w:val="21"/>
        </w:rPr>
        <w:t>个一般不符合，</w:t>
      </w:r>
      <w:r w:rsidR="00282B02">
        <w:rPr>
          <w:rFonts w:hint="eastAsia"/>
          <w:b/>
          <w:color w:val="000000" w:themeColor="text1"/>
          <w:szCs w:val="21"/>
        </w:rPr>
        <w:t>(  0  )</w:t>
      </w:r>
      <w:r w:rsidR="00282B02">
        <w:rPr>
          <w:rFonts w:hint="eastAsia"/>
          <w:b/>
          <w:color w:val="000000" w:themeColor="text1"/>
          <w:szCs w:val="21"/>
        </w:rPr>
        <w:t>个严重不符合，</w:t>
      </w:r>
      <w:r w:rsidR="00282B02">
        <w:rPr>
          <w:rFonts w:ascii="宋体" w:hAnsi="宋体" w:hint="eastAsia"/>
          <w:color w:val="000000"/>
          <w:szCs w:val="21"/>
        </w:rPr>
        <w:t>■</w:t>
      </w:r>
      <w:r w:rsidR="00282B02">
        <w:rPr>
          <w:rFonts w:hint="eastAsia"/>
          <w:b/>
          <w:color w:val="000000" w:themeColor="text1"/>
          <w:szCs w:val="21"/>
        </w:rPr>
        <w:t>验证合格</w:t>
      </w:r>
      <w:r w:rsidR="00282B02">
        <w:rPr>
          <w:rFonts w:hint="eastAsia"/>
          <w:b/>
          <w:color w:val="000000" w:themeColor="text1"/>
          <w:spacing w:val="-10"/>
          <w:szCs w:val="21"/>
        </w:rPr>
        <w:t>□</w:t>
      </w:r>
      <w:r w:rsidR="00282B02">
        <w:rPr>
          <w:rFonts w:hint="eastAsia"/>
          <w:b/>
          <w:color w:val="000000" w:themeColor="text1"/>
          <w:szCs w:val="21"/>
        </w:rPr>
        <w:t>仍有问题</w:t>
      </w:r>
    </w:p>
    <w:p w:rsidR="00282B02" w:rsidRDefault="00282B02" w:rsidP="00282B02">
      <w:pPr>
        <w:spacing w:line="360" w:lineRule="auto"/>
        <w:rPr>
          <w:b/>
          <w:color w:val="000000" w:themeColor="text1"/>
          <w:szCs w:val="21"/>
        </w:rPr>
      </w:pPr>
      <w:r>
        <w:rPr>
          <w:rFonts w:hint="eastAsia"/>
          <w:b/>
          <w:bCs/>
          <w:color w:val="000000" w:themeColor="text1"/>
          <w:szCs w:val="21"/>
        </w:rPr>
        <w:t>审核中发现的</w:t>
      </w:r>
      <w:r>
        <w:rPr>
          <w:rFonts w:ascii="宋体" w:hAnsi="宋体" w:hint="eastAsia"/>
          <w:color w:val="00000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82B02" w:rsidRDefault="00282B02" w:rsidP="00282B02">
      <w:pPr>
        <w:spacing w:line="360" w:lineRule="auto"/>
        <w:rPr>
          <w:b/>
          <w:color w:val="000000" w:themeColor="text1"/>
          <w:szCs w:val="21"/>
          <w:u w:val="single"/>
        </w:rPr>
      </w:pPr>
      <w:r>
        <w:rPr>
          <w:rFonts w:hint="eastAsia"/>
          <w:b/>
          <w:color w:val="000000" w:themeColor="text1"/>
          <w:szCs w:val="21"/>
        </w:rPr>
        <w:t>存在问题说明及意见：</w:t>
      </w:r>
    </w:p>
    <w:p w:rsidR="00282B02" w:rsidRDefault="00282B02" w:rsidP="00282B02">
      <w:pPr>
        <w:spacing w:afterLines="50" w:after="156"/>
        <w:ind w:firstLineChars="200" w:firstLine="422"/>
        <w:rPr>
          <w:b/>
          <w:color w:val="000000" w:themeColor="text1"/>
          <w:szCs w:val="21"/>
        </w:rPr>
      </w:pPr>
      <w:r>
        <w:rPr>
          <w:b/>
          <w:color w:val="000000" w:themeColor="text1"/>
          <w:szCs w:val="21"/>
        </w:rPr>
        <w:t>未能提供应急预案演练后对应急预案可行性</w:t>
      </w:r>
      <w:r>
        <w:rPr>
          <w:rFonts w:hint="eastAsia"/>
          <w:b/>
          <w:color w:val="000000" w:themeColor="text1"/>
          <w:szCs w:val="21"/>
        </w:rPr>
        <w:t>、</w:t>
      </w:r>
      <w:r>
        <w:rPr>
          <w:b/>
          <w:color w:val="000000" w:themeColor="text1"/>
          <w:szCs w:val="21"/>
        </w:rPr>
        <w:t>适宜性</w:t>
      </w:r>
      <w:r>
        <w:rPr>
          <w:rFonts w:hint="eastAsia"/>
          <w:b/>
          <w:color w:val="000000" w:themeColor="text1"/>
          <w:szCs w:val="21"/>
        </w:rPr>
        <w:t>、</w:t>
      </w:r>
      <w:r>
        <w:rPr>
          <w:b/>
          <w:color w:val="000000" w:themeColor="text1"/>
          <w:szCs w:val="21"/>
        </w:rPr>
        <w:t>可操作性进行评审的证据</w:t>
      </w:r>
      <w:r>
        <w:rPr>
          <w:rFonts w:hint="eastAsia"/>
          <w:b/>
          <w:color w:val="000000" w:themeColor="text1"/>
          <w:szCs w:val="21"/>
        </w:rPr>
        <w:t>。</w:t>
      </w:r>
    </w:p>
    <w:p w:rsidR="00282B02" w:rsidRDefault="00282B02" w:rsidP="00282B02">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282B02" w:rsidRDefault="00282B02" w:rsidP="00282B02">
      <w:pPr>
        <w:ind w:firstLineChars="400" w:firstLine="840"/>
        <w:rPr>
          <w:b/>
          <w:color w:val="000000" w:themeColor="text1"/>
          <w:szCs w:val="21"/>
        </w:rPr>
      </w:pPr>
      <w:r>
        <w:rPr>
          <w:rFonts w:ascii="宋体" w:hAnsi="宋体" w:hint="eastAsia"/>
          <w:color w:val="00000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282B02" w:rsidRDefault="00282B02" w:rsidP="00282B02">
      <w:pPr>
        <w:spacing w:beforeLines="100" w:before="312" w:afterLines="50" w:after="156"/>
        <w:rPr>
          <w:b/>
          <w:color w:val="000000" w:themeColor="text1"/>
          <w:szCs w:val="21"/>
        </w:rPr>
      </w:pPr>
      <w:r>
        <w:rPr>
          <w:rFonts w:ascii="宋体" w:hAnsi="宋体" w:cs="宋体"/>
          <w:noProof/>
          <w:kern w:val="0"/>
          <w:sz w:val="24"/>
        </w:rPr>
        <w:drawing>
          <wp:anchor distT="0" distB="0" distL="114300" distR="114300" simplePos="0" relativeHeight="251660288" behindDoc="0" locked="0" layoutInCell="1" allowOverlap="1" wp14:anchorId="7B102BF3" wp14:editId="36731312">
            <wp:simplePos x="0" y="0"/>
            <wp:positionH relativeFrom="column">
              <wp:posOffset>676910</wp:posOffset>
            </wp:positionH>
            <wp:positionV relativeFrom="paragraph">
              <wp:posOffset>48895</wp:posOffset>
            </wp:positionV>
            <wp:extent cx="1015365" cy="51244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2020 </w:t>
      </w:r>
      <w:r>
        <w:rPr>
          <w:rFonts w:hint="eastAsia"/>
          <w:b/>
          <w:color w:val="000000" w:themeColor="text1"/>
          <w:szCs w:val="21"/>
        </w:rPr>
        <w:t>年</w:t>
      </w:r>
      <w:r>
        <w:rPr>
          <w:rFonts w:hint="eastAsia"/>
          <w:b/>
          <w:color w:val="000000" w:themeColor="text1"/>
          <w:szCs w:val="21"/>
        </w:rPr>
        <w:t xml:space="preserve"> 9</w:t>
      </w:r>
      <w:r>
        <w:rPr>
          <w:rFonts w:hint="eastAsia"/>
          <w:b/>
          <w:color w:val="000000" w:themeColor="text1"/>
          <w:szCs w:val="21"/>
        </w:rPr>
        <w:t>月</w:t>
      </w:r>
      <w:r>
        <w:rPr>
          <w:rFonts w:hint="eastAsia"/>
          <w:b/>
          <w:color w:val="000000" w:themeColor="text1"/>
          <w:szCs w:val="21"/>
        </w:rPr>
        <w:t xml:space="preserve">24 </w:t>
      </w:r>
      <w:r>
        <w:rPr>
          <w:rFonts w:hint="eastAsia"/>
          <w:b/>
          <w:color w:val="000000" w:themeColor="text1"/>
          <w:szCs w:val="21"/>
        </w:rPr>
        <w:t>日</w:t>
      </w:r>
    </w:p>
    <w:p w:rsidR="00282B02" w:rsidRDefault="00282B02" w:rsidP="00282B02">
      <w:pPr>
        <w:spacing w:beforeLines="100" w:before="312" w:afterLines="50" w:after="156"/>
        <w:rPr>
          <w:b/>
          <w:color w:val="000000" w:themeColor="text1"/>
          <w:szCs w:val="21"/>
        </w:rPr>
      </w:pPr>
    </w:p>
    <w:p w:rsidR="00282B02" w:rsidRDefault="00282B02" w:rsidP="00282B02">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282B02" w:rsidRDefault="00282B02" w:rsidP="00282B02">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282B02" w:rsidRDefault="00282B02" w:rsidP="00282B02">
      <w:pPr>
        <w:tabs>
          <w:tab w:val="left" w:pos="960"/>
        </w:tabs>
        <w:spacing w:line="360" w:lineRule="auto"/>
        <w:rPr>
          <w:b/>
          <w:color w:val="000000" w:themeColor="text1"/>
        </w:rPr>
      </w:pPr>
    </w:p>
    <w:p w:rsidR="00282B02" w:rsidRDefault="00282B02" w:rsidP="00282B02">
      <w:pPr>
        <w:spacing w:line="360" w:lineRule="auto"/>
        <w:ind w:leftChars="-105" w:left="-3" w:hangingChars="103" w:hanging="217"/>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rsidR="00282B02" w:rsidRDefault="00282B02" w:rsidP="00282B02">
      <w:pPr>
        <w:spacing w:line="360" w:lineRule="auto"/>
        <w:ind w:leftChars="-405" w:hangingChars="403" w:hanging="850"/>
        <w:rPr>
          <w:b/>
          <w:color w:val="000000" w:themeColor="text1"/>
        </w:rPr>
      </w:pPr>
    </w:p>
    <w:p w:rsidR="00282B02" w:rsidRDefault="00282B02" w:rsidP="00282B02">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282B02" w:rsidRDefault="00282B02" w:rsidP="00282B02">
      <w:pPr>
        <w:spacing w:line="360" w:lineRule="auto"/>
        <w:ind w:leftChars="-405" w:hangingChars="403" w:hanging="850"/>
        <w:rPr>
          <w:b/>
          <w:color w:val="000000" w:themeColor="text1"/>
        </w:rPr>
      </w:pPr>
    </w:p>
    <w:p w:rsidR="00282B02" w:rsidRDefault="00282B02" w:rsidP="00282B02">
      <w:pPr>
        <w:spacing w:line="360" w:lineRule="auto"/>
        <w:ind w:leftChars="-5" w:left="-4" w:hangingChars="3" w:hanging="6"/>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rsidR="00282B02" w:rsidRDefault="00282B02" w:rsidP="00282B02">
      <w:pPr>
        <w:spacing w:line="360" w:lineRule="auto"/>
        <w:ind w:leftChars="-405" w:hangingChars="403" w:hanging="850"/>
        <w:rPr>
          <w:b/>
          <w:color w:val="000000" w:themeColor="text1"/>
        </w:rPr>
      </w:pPr>
    </w:p>
    <w:p w:rsidR="00282B02" w:rsidRDefault="00282B02" w:rsidP="00282B02">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282B02" w:rsidRDefault="00282B02" w:rsidP="00282B02">
      <w:pPr>
        <w:snapToGrid w:val="0"/>
        <w:spacing w:line="360" w:lineRule="auto"/>
        <w:ind w:leftChars="-405" w:hangingChars="403" w:hanging="850"/>
        <w:rPr>
          <w:b/>
          <w:color w:val="000000" w:themeColor="text1"/>
          <w:szCs w:val="21"/>
          <w:u w:val="single"/>
        </w:rPr>
      </w:pPr>
    </w:p>
    <w:p w:rsidR="00282B02" w:rsidRDefault="00282B02" w:rsidP="00282B02">
      <w:pPr>
        <w:snapToGrid w:val="0"/>
        <w:spacing w:line="360" w:lineRule="auto"/>
        <w:ind w:left="738" w:hangingChars="350" w:hanging="738"/>
        <w:rPr>
          <w:b/>
          <w:color w:val="000000" w:themeColor="text1"/>
          <w:szCs w:val="21"/>
          <w:u w:val="single"/>
        </w:rPr>
      </w:pPr>
    </w:p>
    <w:p w:rsidR="00282B02" w:rsidRDefault="00282B02" w:rsidP="00282B02">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282B02" w:rsidRDefault="00282B02" w:rsidP="00282B02">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282B02" w:rsidRDefault="00282B02" w:rsidP="00282B02">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282B02" w:rsidRDefault="00282B02" w:rsidP="00282B02">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282B02" w:rsidRDefault="00282B02" w:rsidP="00282B02">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282B02" w:rsidRDefault="00282B02" w:rsidP="00282B02">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282B02" w:rsidRDefault="00282B02" w:rsidP="00282B02">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282B02" w:rsidRDefault="00282B02" w:rsidP="00282B02">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282B02" w:rsidRDefault="00282B02" w:rsidP="00282B02">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282B02" w:rsidRDefault="00282B02" w:rsidP="00282B02">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282B02" w:rsidRDefault="00282B02" w:rsidP="00282B02">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282B02" w:rsidRDefault="00282B02" w:rsidP="00282B02">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282B02" w:rsidRDefault="00282B02" w:rsidP="00282B02">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282B02" w:rsidRDefault="00282B02" w:rsidP="00282B02">
      <w:pPr>
        <w:spacing w:line="360" w:lineRule="auto"/>
        <w:ind w:leftChars="-405" w:left="-144" w:hangingChars="335" w:hanging="706"/>
        <w:rPr>
          <w:rFonts w:ascii="宋体" w:hAnsi="宋体"/>
          <w:b/>
          <w:color w:val="000000" w:themeColor="text1"/>
          <w:sz w:val="26"/>
          <w:szCs w:val="26"/>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标志证书的组织，应注意两种证书的注册范围可能不同。</w:t>
      </w:r>
    </w:p>
    <w:p w:rsidR="00282B02" w:rsidRPr="00904BFB" w:rsidRDefault="00282B02" w:rsidP="00282B02">
      <w:pPr>
        <w:rPr>
          <w:rFonts w:ascii="宋体" w:hAnsi="宋体"/>
          <w:b/>
          <w:color w:val="000000" w:themeColor="text1"/>
          <w:sz w:val="26"/>
          <w:szCs w:val="26"/>
        </w:rPr>
      </w:pPr>
    </w:p>
    <w:p w:rsidR="00282B02" w:rsidRPr="009B4A78" w:rsidRDefault="00282B02" w:rsidP="00282B02">
      <w:pPr>
        <w:rPr>
          <w:rFonts w:ascii="宋体" w:hAnsi="宋体"/>
          <w:b/>
          <w:color w:val="000000" w:themeColor="text1"/>
          <w:sz w:val="26"/>
          <w:szCs w:val="26"/>
        </w:rPr>
      </w:pPr>
    </w:p>
    <w:p w:rsidR="00282B02" w:rsidRPr="00282B02" w:rsidRDefault="00282B02">
      <w:pPr>
        <w:rPr>
          <w:rFonts w:ascii="宋体" w:hAnsi="宋体"/>
          <w:b/>
          <w:color w:val="000000" w:themeColor="text1"/>
          <w:sz w:val="26"/>
          <w:szCs w:val="26"/>
        </w:rPr>
      </w:pPr>
    </w:p>
    <w:sectPr w:rsidR="00282B02" w:rsidRPr="00282B02"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3C1" w:rsidRDefault="000123C1" w:rsidP="00935FEE">
      <w:r>
        <w:separator/>
      </w:r>
    </w:p>
  </w:endnote>
  <w:endnote w:type="continuationSeparator" w:id="0">
    <w:p w:rsidR="000123C1" w:rsidRDefault="000123C1" w:rsidP="0093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altName w:val="微软雅黑"/>
    <w:panose1 w:val="02010609060101010101"/>
    <w:charset w:val="86"/>
    <w:family w:val="modern"/>
    <w:pitch w:val="fixed"/>
    <w:sig w:usb0="800002BF" w:usb1="38CF7CFA" w:usb2="00000016" w:usb3="00000000" w:csb0="00040001" w:csb1="00000000"/>
  </w:font>
  <w:font w:name="华文楷体">
    <w:altName w:val="hakuyoxingshu7000"/>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仿宋">
    <w:altName w:val="微软雅黑"/>
    <w:panose1 w:val="02010609060101010101"/>
    <w:charset w:val="86"/>
    <w:family w:val="modern"/>
    <w:pitch w:val="fixed"/>
    <w:sig w:usb0="800002BF" w:usb1="38CF7CFA" w:usb2="00000016" w:usb3="00000000" w:csb0="00040001" w:csb1="00000000"/>
  </w:font>
  <w:font w:name="方正仿宋简体">
    <w:altName w:val="等线"/>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3C1" w:rsidRDefault="000123C1" w:rsidP="00935FEE">
      <w:r>
        <w:separator/>
      </w:r>
    </w:p>
  </w:footnote>
  <w:footnote w:type="continuationSeparator" w:id="0">
    <w:p w:rsidR="000123C1" w:rsidRDefault="000123C1" w:rsidP="00935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0123C1" w:rsidP="00935FE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B53311"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B53311"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B53311" w:rsidRPr="00390345">
      <w:rPr>
        <w:rStyle w:val="CharChar1"/>
        <w:rFonts w:hint="default"/>
      </w:rPr>
      <w:t>北京国标联合认证有限公司</w:t>
    </w:r>
    <w:r w:rsidR="00B53311" w:rsidRPr="00390345">
      <w:rPr>
        <w:rStyle w:val="CharChar1"/>
        <w:rFonts w:hint="default"/>
      </w:rPr>
      <w:tab/>
    </w:r>
    <w:r w:rsidR="00B53311" w:rsidRPr="00390345">
      <w:rPr>
        <w:rStyle w:val="CharChar1"/>
        <w:rFonts w:hint="default"/>
      </w:rPr>
      <w:tab/>
    </w:r>
    <w:r w:rsidR="00B53311">
      <w:rPr>
        <w:rStyle w:val="CharChar1"/>
        <w:rFonts w:hint="default"/>
      </w:rPr>
      <w:tab/>
    </w:r>
    <w:bookmarkEnd w:id="21"/>
  </w:p>
  <w:p w:rsidR="008E67FF" w:rsidRPr="008E67FF" w:rsidRDefault="000123C1"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35FEE"/>
    <w:rsid w:val="000123C1"/>
    <w:rsid w:val="00282B02"/>
    <w:rsid w:val="00561246"/>
    <w:rsid w:val="00637813"/>
    <w:rsid w:val="008F23CC"/>
    <w:rsid w:val="00935FEE"/>
    <w:rsid w:val="009C68FB"/>
    <w:rsid w:val="00B53311"/>
    <w:rsid w:val="00CA43EA"/>
    <w:rsid w:val="00EF7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12</Pages>
  <Words>1210</Words>
  <Characters>6898</Characters>
  <Application>Microsoft Office Word</Application>
  <DocSecurity>0</DocSecurity>
  <Lines>57</Lines>
  <Paragraphs>16</Paragraphs>
  <ScaleCrop>false</ScaleCrop>
  <Company>微软中国</Company>
  <LinksUpToDate>false</LinksUpToDate>
  <CharactersWithSpaces>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64</cp:revision>
  <cp:lastPrinted>2019-05-13T03:19:00Z</cp:lastPrinted>
  <dcterms:created xsi:type="dcterms:W3CDTF">2015-06-17T14:51:00Z</dcterms:created>
  <dcterms:modified xsi:type="dcterms:W3CDTF">2020-10-18T14:39:00Z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