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潍坊盛铭运输有限公司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2024-08-17 8:30:00下午至2024-08-18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山东省潍坊市潍城区长松路与仓南街交叉口南250米鲲鹏物流园内西区3号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山东省潍坊市高新区樱前街5157号广生新能源院内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下午至2024年08月21日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