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山东捷伦科技产品有限公司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10787-2024-QEO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2024年08月12日 上午至2024年08月14日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2024-08-11 8:30:00上午至2024-08-11 12:30:00下午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山东捷伦科技产品有限公司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