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6-2019-QEO-2020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育航文体用品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