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先锋嘉业汽车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GB/T45001—2020/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0-2020-Q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华宇辉煌生态环保科技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