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0934-2021-2024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山东金麦材料科技股份有限公司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2024年09月03日 上午至2024年09月04日 上午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