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河北报业传媒集团印务有限公司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 8:30:00上午至2024-08-05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