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7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安徽省三环纸业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05日 上午至2020年06月0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