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石家庄瑞能电力器材有限公司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2024年08月14日 上午至2024年08月15日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2024-08-13 8:30:00上午至2024-08-13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石家庄瑞能电力器材有限公司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