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北京鲁昌世纪市政工程有限公司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2024-08-28 14:00:00上午至2024-08-28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