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诸城市米淇林餐饮有限公司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91370782MA3PP8E617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诸城市米淇林餐饮有限公司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山东省潍坊市诸城市辛兴镇振兴路北首路东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山东省潍坊市诸城市辛兴镇振兴路北首路东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Q：许可范围内快餐服务、餐饮配送服务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E：许可范围内快餐服务、餐饮配送服务所涉及场所的相关环境管理活动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O：许可范围内快餐服务、餐饮配送服务所涉及场所的相关职业健康安全管理活动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诸城市米淇林餐饮有限公司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山东省潍坊市诸城市辛兴镇振兴路北首路东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山东省潍坊市诸城市辛兴镇振兴路北首路东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Q：许可范围内快餐服务、餐饮配送服务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E：许可范围内快餐服务、餐饮配送服务所涉及场所的相关环境管理活动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O：许可范围内快餐服务、餐饮配送服务所涉及场所的相关职业健康安全管理活动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