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北京合力众邦管理咨询服务有限公司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30522-2023-EnMS-2024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2024年08月05日 上午至2024年08月05日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北京合力众邦管理咨询服务有限公司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