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9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昊阳芯成电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MABMMQC39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昊阳芯成电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胜古中路2号院5号楼五层505、5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胜古中路2号院5号楼五层505、50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集成电路芯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昊阳芯成电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胜古中路2号院5号楼五层505、5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胜古中路2号院5号楼五层505、5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集成电路芯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