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冀凡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9 8:30:00上午至2024-07-2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