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焦作中工钢构建设有限公司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王景玲【EC：2023-N1QMS-2259164】</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8:30:00上午至2024-07-23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焦作市中站区经三路西新月铁路北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焦作市中站区经三路西新月铁路北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上午至2024年07月27日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