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5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州鼎一具业工程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12MA1XH973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鼎一具业工程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徐州市铜山区刘集镇施楼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徐州市铜山区刘集镇施楼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建筑工程机械设备液压油管的生产，未认可：建筑工程机械设备油箱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鼎一具业工程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徐州市铜山区刘集镇施楼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徐州市铜山区刘集镇施楼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建筑工程机械设备液压油管的生产，未认可：建筑工程机械设备油箱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