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山东锦环能工业设备有限公司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20562-2024-Q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2024年07月24日 上午至2024年07月24日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2024-07-23 8:00:00上午至2024-07-23 12:00:00下午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山东锦环能工业设备有限公司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