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0020-2018-2020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left"/>
            </w:pPr>
            <w:bookmarkStart w:id="1" w:name="组织名称"/>
            <w:r>
              <w:t>大庆市闳天科技有限公司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left"/>
            </w:pPr>
            <w:bookmarkStart w:id="2" w:name="审核日期安排"/>
            <w:r>
              <w:rPr>
                <w:rFonts w:hint="eastAsia"/>
              </w:rPr>
              <w:t>2020年05月31日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  <w:bookmarkStart w:id="4" w:name="_GoBack"/>
            <w:bookmarkEnd w:id="4"/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646C1"/>
    <w:rsid w:val="44F94B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0</TotalTime>
  <ScaleCrop>false</ScaleCrop>
  <LinksUpToDate>false</LinksUpToDate>
  <CharactersWithSpaces>806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2020-06-01T00:18:37Z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