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东之旭（北京）科技有限公司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10742-2024-Q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2024年07月25日 下午至2024年07月25日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2024-07-25下午至2024-07-25下午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东之旭（北京）科技有限公司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