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汇洁环保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934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7月25日 上午至2024年07月25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