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河北博涵体育用品科技有限公司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徐红英</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崔焕茹</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