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0104-2020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金卡智能集团股份有限公司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2020年06月01日 上午至2020年06月01日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