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0235-2020-O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河北鸿美通讯器材有限公司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14.02.01,14.02.02,16.02.06,17.12.01,17.12.05,19.11.02,29.12.00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河北鸿美通讯器材有限公司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任丘市麻家坞镇南马庄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任丘市麻家坞镇南马庄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周亚磊</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13784751238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吕玥桥</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周亚磊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通讯线路铁件、通讯箱体、塑料管材、水泥标志桩、井具、跳线、皮线光缆保护盒的生产及钢管、木杆、五金电料、钢材、电子产品的销售所涉及的职业健康安全管理活动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14.02.01;14.02.02;16.02.06;17.12.01;17.12.05;19.11.02;29.12.00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