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通祥龙玻璃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4日 上午至2024年07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沈祥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