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甘肃中瑞铝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8 8:30:00下午至2024-07-1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