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北京中鼎顺鑫科技有限公司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2024-07-08下午至2024-07-08下午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