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北京君安融通科技发展有限公司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8:30:00下午至2024-07-04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