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河北嘉一药业有限公司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2024-07-21 8:00:00上午至2024-07-21 12:00:00下午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