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河北嘉一药业有限公司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郭增辉，黄刚，刘珊珊，邹淑萍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2024-07-21 8:00:00上午至2024-07-21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赵县南柏舍镇生物产业园兴园路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赵县南柏舍镇生物产业园兴园路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2024年07月22日 上午至2024年07月23日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