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四川鸿荣工程科技有限公司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冉景洲</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尹莎莎，文平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2024-07-12 8:30:00上午至2024-07-12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成都市成华区二仙桥东路46号4栋18层1804号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成都市成华区二仙桥东路46号4栋18层1804号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2024年07月13日 上午至2024年07月14日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