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重庆恒修建材有限公司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陈政</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2024-07-05 8:30:00上午至2024-07-05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重庆市合川区草街街道春江路2号1幢（自主承诺）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重庆市合川区草街街道春江路2号1幢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2024年07月11日 上午至2024年07月12日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