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石家庄恒运通贸易有限公司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郭增辉</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2024-07-23上午至2024-07-23上午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河北省石家庄市裕华区东岗路世纪华茂2号楼1501室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河北省石家庄市元氏县赵同乡池村春雨学校东行300米</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2024年07月23日 上午至2024年07月23日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