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北京博达盛业企业管理有限公司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2024-07-08 8:30:00上午至2024-07-08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北京市北京经济技术开发区西环南路18号A幢1层A106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北京市北京经济技术开发区西环南路18号A幢1层A106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2024年07月09日 上午至2024年07月10日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