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487"/>
        <w:gridCol w:w="654"/>
        <w:gridCol w:w="528"/>
        <w:gridCol w:w="1173"/>
        <w:gridCol w:w="842"/>
        <w:gridCol w:w="859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陕西圣瑞家具有限责任公司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0229-2020-QO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杨如春</w:t>
            </w:r>
            <w:bookmarkEnd w:id="5"/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13379228667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0" w:name="审核范围"/>
            <w:r>
              <w:t>Q：</w:t>
            </w:r>
            <w:r>
              <w:rPr>
                <w:rFonts w:hint="eastAsia"/>
                <w:lang w:eastAsia="zh-CN"/>
              </w:rPr>
              <w:t>钢、木家具（架子床、公寓床、屏风工作位、餐桌、电脑桌、文件柜、课桌椅、排椅、办公桌椅、休闲桌椅）的生产及销售</w:t>
            </w:r>
          </w:p>
          <w:p>
            <w:r>
              <w:t>O：</w:t>
            </w:r>
            <w:r>
              <w:rPr>
                <w:rFonts w:hint="eastAsia"/>
                <w:lang w:eastAsia="zh-CN"/>
              </w:rPr>
              <w:t>钢、木家具（架子床、公寓床、屏风工作位、餐桌、电脑桌、文件柜、课桌椅、排椅、办公桌椅、休闲桌椅）的生产及销售</w:t>
            </w:r>
            <w:r>
              <w:t>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Q：23.01.01;23.01.04</w:t>
            </w:r>
          </w:p>
          <w:p>
            <w:r>
              <w:t>O：23.01.01;23.01.04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2020年05月27日 上午至2020年05月28日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1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8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15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8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8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8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2020年05月2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2020年05月2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2020年05月2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44D48"/>
    <w:rsid w:val="109856E1"/>
    <w:rsid w:val="179342B1"/>
    <w:rsid w:val="1D315BD8"/>
    <w:rsid w:val="20667912"/>
    <w:rsid w:val="50B448B3"/>
    <w:rsid w:val="692336F3"/>
    <w:rsid w:val="71456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2020-06-20T09:00:02Z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