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7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铁四局集团南宁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00MA5PPDR6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铁四局集团南宁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广西)自由贸易试验区南宁片区平乐大道37号南宁华润佳成五象中心二十四城19号楼四十四层44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西南宁市青秀区锦春路 15 号威宁大厦 21 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市政公用工程施工总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政公用工程施工总承包、建筑工程施工总承包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政公用工程施工总承包、建筑工程施工总承包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铁四局集团南宁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广西)自由贸易试验区南宁片区平乐大道37号南宁华润佳成五象中心二十四城19号楼四十四层44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南宁市青秀区锦春路 15 号威宁大厦 21 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市政公用工程施工总承包、建筑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政公用工程施工总承包、建筑工程施工总承包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政公用工程施工总承包、建筑工程施工总承包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