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盘锦北业物流有限公司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李东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2024年07月07日 上午至2024年07月07日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田洪冰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