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0</w:t>
      </w:r>
      <w:r>
        <w:rPr>
          <w:rFonts w:ascii="Times New Roman" w:hAnsi="Times New Roman" w:cs="Times New Roman"/>
          <w:u w:val="single"/>
        </w:rPr>
        <w:t>1-20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1281"/>
        <w:gridCol w:w="214"/>
        <w:gridCol w:w="1305"/>
        <w:gridCol w:w="283"/>
        <w:gridCol w:w="1558"/>
        <w:gridCol w:w="710"/>
        <w:gridCol w:w="824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测量过程名称</w:t>
            </w:r>
          </w:p>
        </w:tc>
        <w:tc>
          <w:tcPr>
            <w:tcW w:w="308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Chars="0" w:right="0" w:rightChars="0"/>
              <w:textAlignment w:val="auto"/>
              <w:outlineLvl w:val="9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光源电路板电压检测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被测参数要求(含公差)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 0~2.4V）</w:t>
            </w:r>
            <w:bookmarkStart w:id="1" w:name="_GoBack"/>
            <w:bookmarkEnd w:id="1"/>
            <w:r>
              <w:rPr>
                <w:rFonts w:hint="eastAsia" w:ascii="宋体" w:hAnsi="宋体" w:cs="宋体"/>
                <w:sz w:val="24"/>
                <w:szCs w:val="24"/>
              </w:rPr>
              <w:t>≤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56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被测参数要求识别依据文件</w:t>
            </w:r>
          </w:p>
        </w:tc>
        <w:tc>
          <w:tcPr>
            <w:tcW w:w="6124" w:type="dxa"/>
            <w:gridSpan w:val="6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40" w:lineRule="exact"/>
              <w:rPr>
                <w:rFonts w:hint="default" w:ascii="Times New Roman" w:hAnsi="Times New Roman"/>
                <w:b w:val="0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一体化水质监测系统-氨氮模块作业指导书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180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计量要求导出方法</w:t>
            </w:r>
          </w:p>
          <w:p>
            <w:pPr>
              <w:pStyle w:val="11"/>
              <w:ind w:firstLine="0"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1.测量参数公差范围：则T=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%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2.测量设备的最大允许误差</w:t>
            </w:r>
            <w:r>
              <w:rPr>
                <w:rFonts w:ascii="Cambria Math" w:hAnsi="Cambria Math" w:eastAsia="宋体" w:cs="Cambria Math"/>
                <w:szCs w:val="21"/>
              </w:rPr>
              <w:t>△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允</w:t>
            </w:r>
            <w:r>
              <w:rPr>
                <w:rFonts w:ascii="Times New Roman" w:hAnsi="Times New Roman" w:eastAsia="宋体" w:cs="Times New Roman"/>
                <w:szCs w:val="21"/>
              </w:rPr>
              <w:t>≤T×1/3=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%</w:t>
            </w:r>
            <w:r>
              <w:rPr>
                <w:rFonts w:ascii="Times New Roman" w:hAnsi="Times New Roman" w:eastAsia="宋体" w:cs="Times New Roman"/>
                <w:szCs w:val="21"/>
              </w:rPr>
              <w:t>/3=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%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宋体" w:cs="Times New Roman"/>
                <w:szCs w:val="21"/>
              </w:rPr>
              <w:t>3.测量设备校准不确定度推导：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=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%</w:t>
            </w:r>
            <w:r>
              <w:rPr>
                <w:rFonts w:ascii="Times New Roman" w:hAnsi="Times New Roman" w:eastAsia="宋体" w:cs="Times New Roman"/>
                <w:szCs w:val="21"/>
              </w:rPr>
              <w:t>×1/3=</w:t>
            </w:r>
            <w:r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33</w:t>
            </w:r>
            <w:r>
              <w:rPr>
                <w:rFonts w:ascii="Times New Roman" w:hAnsi="Times New Roman" w:cs="Times New Roman"/>
                <w:szCs w:val="21"/>
              </w:rPr>
              <w:t>%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4.被测参数测量范围：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0~2.4V</w:t>
            </w:r>
            <w:r>
              <w:rPr>
                <w:rFonts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选用</w:t>
            </w:r>
            <w:r>
              <w:rPr>
                <w:rFonts w:hint="eastAsia" w:ascii="宋体" w:hAnsi="宋体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数字万用表</w:t>
            </w:r>
            <w:r>
              <w:rPr>
                <w:rFonts w:ascii="Times New Roman" w:hAnsi="Times New Roman" w:eastAsia="宋体" w:cs="Times New Roman"/>
                <w:szCs w:val="21"/>
              </w:rPr>
              <w:t>测量范围</w:t>
            </w:r>
            <w:r>
              <w:rPr>
                <w:rFonts w:hint="eastAsia"/>
                <w:sz w:val="24"/>
                <w:szCs w:val="24"/>
              </w:rPr>
              <w:t>（0~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/>
                <w:sz w:val="24"/>
                <w:szCs w:val="24"/>
              </w:rPr>
              <w:t>）V</w:t>
            </w:r>
            <w:r>
              <w:rPr>
                <w:rFonts w:hint="eastAsia"/>
                <w:sz w:val="24"/>
                <w:szCs w:val="24"/>
                <w:lang w:eastAsia="zh-CN"/>
              </w:rPr>
              <w:t>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0~20V档 </w:t>
            </w:r>
            <w:r>
              <w:rPr>
                <w:rFonts w:ascii="Times New Roman" w:hAnsi="Times New Roman" w:eastAsia="宋体" w:cs="Times New Roman"/>
                <w:szCs w:val="21"/>
              </w:rPr>
              <w:t>进行测量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计量校准过程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名称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型号规格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设备特性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(示值误差等)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校准</w:t>
            </w:r>
            <w:r>
              <w:rPr>
                <w:rFonts w:ascii="Times New Roman" w:hAnsi="Times New Roman" w:eastAsia="宋体" w:cs="Times New Roman"/>
                <w:szCs w:val="21"/>
              </w:rPr>
              <w:t>证书编号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校准</w:t>
            </w:r>
            <w:r>
              <w:rPr>
                <w:rFonts w:ascii="Times New Roman" w:hAnsi="Times New Roman" w:eastAsia="宋体" w:cs="Times New Roman"/>
                <w:szCs w:val="21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数字万用表</w:t>
            </w:r>
            <w:r>
              <w:rPr>
                <w:rFonts w:hint="eastAsia" w:ascii="宋体" w:hAnsi="宋体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编号</w:t>
            </w:r>
            <w:r>
              <w:rPr>
                <w:rFonts w:hint="eastAsia"/>
                <w:szCs w:val="21"/>
                <w:lang w:val="en-US" w:eastAsia="zh-CN"/>
              </w:rPr>
              <w:t>092239470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86E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±0.5%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/>
                <w:i/>
                <w:iCs/>
                <w:color w:val="auto"/>
                <w:szCs w:val="21"/>
              </w:rPr>
              <w:t>U</w:t>
            </w:r>
            <w:r>
              <w:rPr>
                <w:rFonts w:hint="eastAsia"/>
                <w:i/>
                <w:iCs/>
                <w:color w:val="auto"/>
                <w:szCs w:val="21"/>
                <w:vertAlign w:val="subscript"/>
              </w:rPr>
              <w:t>r</w:t>
            </w:r>
            <w:r>
              <w:rPr>
                <w:rFonts w:hint="eastAsia"/>
                <w:i/>
                <w:iCs/>
                <w:color w:val="auto"/>
                <w:szCs w:val="21"/>
                <w:vertAlign w:val="subscript"/>
                <w:lang w:val="en-US" w:eastAsia="zh-CN"/>
              </w:rPr>
              <w:t>el</w:t>
            </w:r>
            <w:r>
              <w:rPr>
                <w:rFonts w:hint="eastAsia"/>
                <w:color w:val="auto"/>
                <w:szCs w:val="21"/>
              </w:rPr>
              <w:t>=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1.4×10</w:t>
            </w:r>
            <w:r>
              <w:rPr>
                <w:rFonts w:hint="eastAsia"/>
                <w:color w:val="auto"/>
                <w:szCs w:val="21"/>
                <w:vertAlign w:val="superscript"/>
                <w:lang w:val="en-US" w:eastAsia="zh-CN"/>
              </w:rPr>
              <w:t>-3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%</w:t>
            </w:r>
            <w:r>
              <w:rPr>
                <w:rFonts w:ascii="Times New Roman" w:hAnsi="Times New Roman" w:eastAsia="宋体" w:cs="Times New Roman"/>
                <w:bCs/>
                <w:color w:val="auto"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bCs/>
                <w:i/>
                <w:i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</w:t>
            </w:r>
            <w:r>
              <w:rPr>
                <w:rFonts w:ascii="Times New Roman" w:hAnsi="Times New Roman" w:eastAsia="宋体" w:cs="Times New Roman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=2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DX2019-04115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2019.07.21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9180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计量验证记录：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1、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测量设备的测量范围为</w:t>
            </w:r>
            <w:r>
              <w:rPr>
                <w:rFonts w:hint="eastAsia"/>
                <w:sz w:val="24"/>
                <w:szCs w:val="24"/>
              </w:rPr>
              <w:t>（0~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/>
                <w:sz w:val="24"/>
                <w:szCs w:val="24"/>
              </w:rPr>
              <w:t>）V</w:t>
            </w:r>
            <w:r>
              <w:rPr>
                <w:rFonts w:ascii="Times New Roman" w:hAnsi="Times New Roman" w:eastAsia="宋体" w:cs="Times New Roman"/>
                <w:szCs w:val="21"/>
              </w:rPr>
              <w:t>，满足导出计量要求测量范围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0~2.4V</w:t>
            </w:r>
            <w:r>
              <w:rPr>
                <w:rFonts w:ascii="Times New Roman" w:hAnsi="Times New Roman" w:eastAsia="宋体" w:cs="Times New Roman"/>
                <w:szCs w:val="21"/>
              </w:rPr>
              <w:t>的要求；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2、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直流电压</w:t>
            </w:r>
            <w:r>
              <w:rPr>
                <w:rFonts w:ascii="Times New Roman" w:hAnsi="Times New Roman" w:eastAsia="宋体" w:cs="Times New Roman"/>
                <w:szCs w:val="21"/>
              </w:rPr>
              <w:t>校准不确定度为</w:t>
            </w:r>
            <w:r>
              <w:rPr>
                <w:rFonts w:hint="eastAsia"/>
                <w:i/>
                <w:iCs/>
                <w:color w:val="auto"/>
                <w:szCs w:val="21"/>
              </w:rPr>
              <w:t>U</w:t>
            </w:r>
            <w:r>
              <w:rPr>
                <w:rFonts w:hint="eastAsia"/>
                <w:i/>
                <w:iCs/>
                <w:color w:val="auto"/>
                <w:szCs w:val="21"/>
                <w:vertAlign w:val="subscript"/>
              </w:rPr>
              <w:t>r</w:t>
            </w:r>
            <w:r>
              <w:rPr>
                <w:rFonts w:hint="eastAsia"/>
                <w:i/>
                <w:iCs/>
                <w:color w:val="auto"/>
                <w:szCs w:val="21"/>
                <w:vertAlign w:val="subscript"/>
                <w:lang w:val="en-US" w:eastAsia="zh-CN"/>
              </w:rPr>
              <w:t>el</w:t>
            </w:r>
            <w:r>
              <w:rPr>
                <w:rFonts w:hint="eastAsia"/>
                <w:color w:val="auto"/>
                <w:szCs w:val="21"/>
              </w:rPr>
              <w:t>=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1.4×10</w:t>
            </w:r>
            <w:r>
              <w:rPr>
                <w:rFonts w:hint="eastAsia"/>
                <w:color w:val="auto"/>
                <w:szCs w:val="21"/>
                <w:vertAlign w:val="superscript"/>
                <w:lang w:val="en-US" w:eastAsia="zh-CN"/>
              </w:rPr>
              <w:t>-3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%</w:t>
            </w:r>
            <w:r>
              <w:rPr>
                <w:rFonts w:ascii="Times New Roman" w:hAnsi="Times New Roman" w:eastAsia="宋体" w:cs="Times New Roman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宋体" w:cs="Times New Roman"/>
                <w:bCs/>
                <w:i/>
                <w:i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</w:t>
            </w:r>
            <w:r>
              <w:rPr>
                <w:rFonts w:ascii="Times New Roman" w:hAnsi="Times New Roman" w:eastAsia="宋体" w:cs="Times New Roman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=2</w:t>
            </w:r>
            <w:r>
              <w:rPr>
                <w:rFonts w:ascii="Times New Roman" w:hAnsi="Times New Roman" w:eastAsia="宋体" w:cs="Times New Roman"/>
                <w:szCs w:val="21"/>
              </w:rPr>
              <w:t>，满足导出计量要求设备校准不确定度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  <w:vertAlign w:val="subscript"/>
              </w:rPr>
              <w:t>95允</w:t>
            </w:r>
            <w:r>
              <w:rPr>
                <w:rFonts w:ascii="Times New Roman" w:hAnsi="Times New Roman" w:eastAsia="宋体" w:cs="Times New Roman"/>
                <w:szCs w:val="21"/>
              </w:rPr>
              <w:t>=0.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33</w:t>
            </w:r>
            <w:r>
              <w:rPr>
                <w:rFonts w:ascii="Times New Roman" w:hAnsi="Times New Roman" w:eastAsia="宋体" w:cs="Times New Roman"/>
                <w:szCs w:val="21"/>
              </w:rPr>
              <w:t>%的要求；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3、</w:t>
            </w: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验证结论：</w:t>
            </w:r>
            <w:r>
              <w:rPr>
                <w:rFonts w:ascii="Times New Roman" w:hAnsi="Times New Roman" w:eastAsia="宋体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Cs w:val="21"/>
              </w:rPr>
              <w:t>有缺陷□不符合（注：在选项上打√，只选一项）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验证人员签字：                              验证日期：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05</w:t>
            </w:r>
            <w:r>
              <w:rPr>
                <w:rFonts w:ascii="Times New Roman" w:hAnsi="Times New Roman" w:eastAsia="宋体" w:cs="Times New Roman"/>
                <w:szCs w:val="21"/>
              </w:rPr>
              <w:t>月2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7" w:hRule="atLeast"/>
        </w:trPr>
        <w:tc>
          <w:tcPr>
            <w:tcW w:w="9180" w:type="dxa"/>
            <w:gridSpan w:val="10"/>
          </w:tcPr>
          <w:p>
            <w:pPr>
              <w:suppressLineNumbers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认证审核记录：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测量设备经校准；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测量设备验证方法正确。</w:t>
            </w:r>
          </w:p>
          <w:p>
            <w:pPr>
              <w:pStyle w:val="11"/>
              <w:suppressLineNumbers/>
              <w:ind w:left="360"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pStyle w:val="11"/>
              <w:suppressLineNumbers/>
              <w:ind w:left="360" w:firstLine="0" w:firstLineChars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pStyle w:val="11"/>
              <w:suppressLineNumbers/>
              <w:ind w:firstLine="0"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审核员意见：</w:t>
            </w:r>
          </w:p>
          <w:p>
            <w:pPr>
              <w:suppressLineNumbers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uppressLineNumbers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企业代表签字：                                     审核日期：2020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05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+oz9z9cAAAAIAQAADwAA&#10;AAAAAAABACAAAAAiAAAAZHJzL2Rvd25yZXYueG1sUEsBAhQAFAAAAAgAh07iQKMivqW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RDgK9MAAAAFAQAADwAAAAAAAAABACAAAAAiAAAAZHJzL2Rvd25yZXYueG1s&#10;UEsBAhQAFAAAAAgAh07iQFonsMHEAQAAgQMAAA4AAAAAAAAAAQAgAAAAIgEAAGRycy9lMm9Eb2Mu&#10;eG1sUEsFBgAAAAAGAAYAWQEAAFg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2E03"/>
    <w:rsid w:val="00072131"/>
    <w:rsid w:val="00115920"/>
    <w:rsid w:val="001320EF"/>
    <w:rsid w:val="001B1483"/>
    <w:rsid w:val="002105B1"/>
    <w:rsid w:val="00221DC7"/>
    <w:rsid w:val="00232B12"/>
    <w:rsid w:val="00252423"/>
    <w:rsid w:val="00253214"/>
    <w:rsid w:val="00350578"/>
    <w:rsid w:val="0042024D"/>
    <w:rsid w:val="004735FD"/>
    <w:rsid w:val="004C5760"/>
    <w:rsid w:val="004D0118"/>
    <w:rsid w:val="004D0D87"/>
    <w:rsid w:val="00503412"/>
    <w:rsid w:val="005243B5"/>
    <w:rsid w:val="005822F5"/>
    <w:rsid w:val="005F0B3A"/>
    <w:rsid w:val="0062316C"/>
    <w:rsid w:val="007323D9"/>
    <w:rsid w:val="00763603"/>
    <w:rsid w:val="007B7C63"/>
    <w:rsid w:val="00871784"/>
    <w:rsid w:val="008B6E8C"/>
    <w:rsid w:val="008F16A2"/>
    <w:rsid w:val="00922368"/>
    <w:rsid w:val="00927CBE"/>
    <w:rsid w:val="009432A0"/>
    <w:rsid w:val="00B05233"/>
    <w:rsid w:val="00B12E1E"/>
    <w:rsid w:val="00B31A71"/>
    <w:rsid w:val="00B724D7"/>
    <w:rsid w:val="00C03C43"/>
    <w:rsid w:val="00C36317"/>
    <w:rsid w:val="00C97D95"/>
    <w:rsid w:val="00CC124D"/>
    <w:rsid w:val="00CC53F8"/>
    <w:rsid w:val="00CD1215"/>
    <w:rsid w:val="00D440D0"/>
    <w:rsid w:val="00DB781E"/>
    <w:rsid w:val="00DF5AC1"/>
    <w:rsid w:val="00EF0F27"/>
    <w:rsid w:val="00FA72CA"/>
    <w:rsid w:val="00FB5E30"/>
    <w:rsid w:val="01451014"/>
    <w:rsid w:val="03432C1D"/>
    <w:rsid w:val="035C73B5"/>
    <w:rsid w:val="054A733F"/>
    <w:rsid w:val="06234F2B"/>
    <w:rsid w:val="0988688B"/>
    <w:rsid w:val="0D026ED5"/>
    <w:rsid w:val="12504BA5"/>
    <w:rsid w:val="142261C9"/>
    <w:rsid w:val="15EB628C"/>
    <w:rsid w:val="17DE61F8"/>
    <w:rsid w:val="181C70C0"/>
    <w:rsid w:val="187254E1"/>
    <w:rsid w:val="18CD25A2"/>
    <w:rsid w:val="1A493CD5"/>
    <w:rsid w:val="1AD86865"/>
    <w:rsid w:val="1AF42570"/>
    <w:rsid w:val="1BCA29B2"/>
    <w:rsid w:val="1CA8778C"/>
    <w:rsid w:val="1D105E6D"/>
    <w:rsid w:val="1DFC618F"/>
    <w:rsid w:val="1E2856C7"/>
    <w:rsid w:val="1FA42247"/>
    <w:rsid w:val="203522A9"/>
    <w:rsid w:val="215434FB"/>
    <w:rsid w:val="22476A2C"/>
    <w:rsid w:val="24347FF3"/>
    <w:rsid w:val="27284733"/>
    <w:rsid w:val="28C77764"/>
    <w:rsid w:val="28EB73D7"/>
    <w:rsid w:val="29051700"/>
    <w:rsid w:val="2B194B47"/>
    <w:rsid w:val="2C1213C1"/>
    <w:rsid w:val="2CE22DC2"/>
    <w:rsid w:val="2DFA46EF"/>
    <w:rsid w:val="2EE927FD"/>
    <w:rsid w:val="2F121629"/>
    <w:rsid w:val="2FDF7494"/>
    <w:rsid w:val="30490155"/>
    <w:rsid w:val="34645142"/>
    <w:rsid w:val="348506DF"/>
    <w:rsid w:val="35E77D2F"/>
    <w:rsid w:val="36064947"/>
    <w:rsid w:val="386A393C"/>
    <w:rsid w:val="38C063DF"/>
    <w:rsid w:val="3C0A6592"/>
    <w:rsid w:val="3C375D96"/>
    <w:rsid w:val="3EFD2C20"/>
    <w:rsid w:val="3F330057"/>
    <w:rsid w:val="3F6D65DC"/>
    <w:rsid w:val="40781F7F"/>
    <w:rsid w:val="43BB4393"/>
    <w:rsid w:val="44ED4802"/>
    <w:rsid w:val="484F69D2"/>
    <w:rsid w:val="4913088A"/>
    <w:rsid w:val="49141832"/>
    <w:rsid w:val="4B865476"/>
    <w:rsid w:val="4BB4697A"/>
    <w:rsid w:val="4BF94002"/>
    <w:rsid w:val="4C2F472F"/>
    <w:rsid w:val="4D0A1E48"/>
    <w:rsid w:val="4D1E6D1F"/>
    <w:rsid w:val="4D7D2BA7"/>
    <w:rsid w:val="4DE47B42"/>
    <w:rsid w:val="4FB56DD0"/>
    <w:rsid w:val="510C245D"/>
    <w:rsid w:val="563825F3"/>
    <w:rsid w:val="568A5984"/>
    <w:rsid w:val="56B06DD9"/>
    <w:rsid w:val="5D64715F"/>
    <w:rsid w:val="5E4C21BE"/>
    <w:rsid w:val="5E6904E1"/>
    <w:rsid w:val="5E697F63"/>
    <w:rsid w:val="5E6D2A36"/>
    <w:rsid w:val="5EB027D5"/>
    <w:rsid w:val="5F7960F6"/>
    <w:rsid w:val="608517EF"/>
    <w:rsid w:val="60D8283A"/>
    <w:rsid w:val="620F44C5"/>
    <w:rsid w:val="635A167B"/>
    <w:rsid w:val="65BE4FF7"/>
    <w:rsid w:val="681D75A8"/>
    <w:rsid w:val="68857650"/>
    <w:rsid w:val="68BF577B"/>
    <w:rsid w:val="6B3D4797"/>
    <w:rsid w:val="6C7103E5"/>
    <w:rsid w:val="6F717DFC"/>
    <w:rsid w:val="6FD01CAD"/>
    <w:rsid w:val="714146F1"/>
    <w:rsid w:val="735F6D86"/>
    <w:rsid w:val="73DA71F4"/>
    <w:rsid w:val="754D18A0"/>
    <w:rsid w:val="76B6412C"/>
    <w:rsid w:val="76F023DD"/>
    <w:rsid w:val="784E5D42"/>
    <w:rsid w:val="792A11DC"/>
    <w:rsid w:val="7A525B09"/>
    <w:rsid w:val="7B02645D"/>
    <w:rsid w:val="7C266F44"/>
    <w:rsid w:val="7C6861DF"/>
    <w:rsid w:val="7D596FAD"/>
    <w:rsid w:val="7DD406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650</Characters>
  <Lines>5</Lines>
  <Paragraphs>1</Paragraphs>
  <TotalTime>0</TotalTime>
  <ScaleCrop>false</ScaleCrop>
  <LinksUpToDate>false</LinksUpToDate>
  <CharactersWithSpaces>763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常宁</cp:lastModifiedBy>
  <cp:lastPrinted>2017-02-16T05:50:00Z</cp:lastPrinted>
  <dcterms:modified xsi:type="dcterms:W3CDTF">2020-05-29T04:09:59Z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