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唐山市开平区景州钢丝制品有限公司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2024-07-08 8:30:00上午至2024-07-08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唐山开平区唐津高速西侧规划南十五道北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唐山开平区唐津高速西侧规划南十五道北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2024年07月09日 上午至2024年07月10日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