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88-2024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幺妹十三寨(天津)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03MA077EKB7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幺妹十三寨(天津)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河西区珠江道珠江茗都茶叶市场内珠江茗都特色饭店6号门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河西区珠江道珠江茗都茶叶市场内珠江茗都特色饭店6号门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天津市河西区珠江道珠江茗都茶叶市场内珠江茗都特色饭店6号门面幺妹十三寨(天津)餐饮管理有限公司资质范围内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天津市河西区珠江道珠江茗都茶叶市场内珠江茗都特色饭店6号门面幺妹十三寨(天津)餐饮管理有限公司资质范围内的餐饮管理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幺妹十三寨(天津)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河西区珠江道珠江茗都茶叶市场内珠江茗都特色饭店6号门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河西区珠江道珠江茗都茶叶市场内珠江茗都特色饭店6号门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天津市河西区珠江道珠江茗都茶叶市场内珠江茗都特色饭店6号门面幺妹十三寨(天津)餐饮管理有限公司资质范围内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天津市河西区珠江道珠江茗都茶叶市场内珠江茗都特色饭店6号门面幺妹十三寨(天津)餐饮管理有限公司资质范围内的餐饮管理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