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宇盛鼎泰基建集团有限公司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王景玲【EC：2023-N1QMS-2259164】</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