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合韵物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7日 上午至2024年06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佐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