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北京缔智元科技有限公司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2024-06-22上午至2024-06-22上午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