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94-2023-QEO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冠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100MA4482058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冠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郑州市市辖区郑东新区博学路257号融创文化大厦8层00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郑州市市辖区郑东新区博学路257号融创文化大厦8层00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系统集成及相关技术服务，及相关配套产品(监控设备、通讯设备、教学设备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系统集成及相关技术服务，及相关配套产品(监控设备、通讯设备、教学设备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系统集成及相关技术服务，及相关配套产品(监控设备、通讯设备、教学设备)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冠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郑州市市辖区郑东新区博学路257号融创文化大厦8层00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郑州市市辖区郑东新区博学路257号融创文化大厦8层00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系统集成及相关技术服务，及相关配套产品(监控设备、通讯设备、教学设备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系统集成及相关技术服务，及相关配套产品(监控设备、通讯设备、教学设备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系统集成及相关技术服务，及相关配套产品(监控设备、通讯设备、教学设备)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