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西安砺能机电科技有限公司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8:30:00上午至2024-06-24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