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天维恒创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6 8:30:00上午至2024-06-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合川区草街街道金凤支路6号1幢2层(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合川区草街街道金凤支路6号1幢2层(自主承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7日 上午至2024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