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苏州阿土绿色食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5月26日 上午至2020年05月2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,诚信管理体系,危害分析与关键控制点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