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智联万维(北京)网络信息科技有限公司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2019年08月15日 上午至2019年08月16日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