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重庆朴真农业发展股份有限公司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2024-06-18 8:30:00上午至2024-06-18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