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安徽中恒科技有限公司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单迎珍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2024-06-18 8:00:00上午至2024-06-18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安徽省滁州市苏滁现代产业园苏滁现代工业坊二号厂区28号标准厂房南侧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安徽省滁州市上海北路556号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2024年06月19日 上午至2024年06月19日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